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1BE" w:rsidRDefault="000D31BE">
      <w:pPr>
        <w:autoSpaceDE w:val="0"/>
        <w:autoSpaceDN w:val="0"/>
        <w:adjustRightInd w:val="0"/>
        <w:ind w:left="2340" w:right="-900"/>
        <w:rPr>
          <w:rFonts w:ascii="Times New Roman Bold" w:hAnsi="Times New Roman Bold"/>
          <w:b/>
          <w:caps/>
          <w:color w:val="000000"/>
          <w:sz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alt="GEFcolor" style="position:absolute;left:0;text-align:left;margin-left:9pt;margin-top:-25.25pt;width:90pt;height:81.25pt;z-index:251658240;visibility:visible" o:allowincell="f">
            <v:imagedata r:id="rId7" o:title=""/>
          </v:shape>
        </w:pict>
      </w:r>
      <w:r>
        <w:rPr>
          <w:rFonts w:ascii="Times New Roman Bold" w:hAnsi="Times New Roman Bold"/>
          <w:b/>
          <w:caps/>
          <w:color w:val="000000"/>
          <w:sz w:val="28"/>
        </w:rPr>
        <w:t xml:space="preserve">request for project preparation grant (PPG) </w:t>
      </w:r>
    </w:p>
    <w:p w:rsidR="000D31BE" w:rsidRDefault="000D31BE">
      <w:pPr>
        <w:autoSpaceDE w:val="0"/>
        <w:autoSpaceDN w:val="0"/>
        <w:adjustRightInd w:val="0"/>
        <w:ind w:left="2340"/>
        <w:rPr>
          <w:rFonts w:ascii="Times New Roman Bold" w:hAnsi="Times New Roman Bold"/>
          <w:b/>
          <w:color w:val="000000"/>
        </w:rPr>
      </w:pPr>
      <w:r>
        <w:rPr>
          <w:rFonts w:ascii="Times New Roman Bold" w:hAnsi="Times New Roman Bold"/>
          <w:b/>
          <w:smallCaps/>
          <w:color w:val="000000"/>
        </w:rPr>
        <w:t xml:space="preserve">Project Type: </w:t>
      </w:r>
      <w:bookmarkStart w:id="0" w:name="projectType"/>
      <w:r>
        <w:rPr>
          <w:rFonts w:ascii="Times New Roman Bold" w:hAnsi="Times New Roman Bold"/>
          <w:b/>
          <w:smallCaps/>
          <w:color w:val="000000"/>
        </w:rPr>
        <w:fldChar w:fldCharType="begin">
          <w:ffData>
            <w:name w:val="projectType"/>
            <w:enabled/>
            <w:calcOnExit w:val="0"/>
            <w:ddList>
              <w:result w:val="1"/>
              <w:listEntry w:val="(choose project type)"/>
              <w:listEntry w:val="Full-sized Project"/>
              <w:listEntry w:val="Medium-sized Project"/>
              <w:listEntry w:val="NCSA"/>
            </w:ddList>
          </w:ffData>
        </w:fldChar>
      </w:r>
      <w:r>
        <w:rPr>
          <w:rFonts w:ascii="Times New Roman Bold" w:hAnsi="Times New Roman Bold"/>
          <w:b/>
          <w:smallCaps/>
          <w:color w:val="000000"/>
        </w:rPr>
        <w:instrText xml:space="preserve"> FORMDROPDOWN </w:instrText>
      </w:r>
      <w:r>
        <w:rPr>
          <w:rFonts w:ascii="Times New Roman Bold" w:hAnsi="Times New Roman Bold"/>
          <w:b/>
          <w:smallCaps/>
          <w:color w:val="000000"/>
        </w:rPr>
      </w:r>
      <w:r>
        <w:rPr>
          <w:rFonts w:ascii="Times New Roman Bold" w:hAnsi="Times New Roman Bold"/>
          <w:b/>
          <w:smallCaps/>
          <w:color w:val="000000"/>
        </w:rPr>
        <w:fldChar w:fldCharType="end"/>
      </w:r>
      <w:bookmarkEnd w:id="0"/>
      <w:r>
        <w:rPr>
          <w:rFonts w:ascii="Times New Roman Bold" w:hAnsi="Times New Roman Bold"/>
          <w:b/>
          <w:smallCaps/>
          <w:color w:val="000000"/>
        </w:rPr>
        <w:t xml:space="preserve">  </w:t>
      </w:r>
    </w:p>
    <w:p w:rsidR="000D31BE" w:rsidRDefault="000D31BE">
      <w:pPr>
        <w:autoSpaceDE w:val="0"/>
        <w:autoSpaceDN w:val="0"/>
        <w:adjustRightInd w:val="0"/>
        <w:ind w:left="1800" w:firstLine="540"/>
        <w:rPr>
          <w:rFonts w:ascii="Times New Roman Bold" w:hAnsi="Times New Roman Bold"/>
          <w:b/>
          <w:color w:val="000000"/>
        </w:rPr>
      </w:pPr>
      <w:r>
        <w:rPr>
          <w:rFonts w:ascii="Times New Roman Bold" w:hAnsi="Times New Roman Bold"/>
          <w:b/>
          <w:smallCaps/>
          <w:color w:val="000000"/>
        </w:rPr>
        <w:t>the GEF Trust Fund</w:t>
      </w:r>
    </w:p>
    <w:p w:rsidR="000D31BE" w:rsidRDefault="000D31BE">
      <w:pPr>
        <w:autoSpaceDE w:val="0"/>
        <w:autoSpaceDN w:val="0"/>
        <w:adjustRightInd w:val="0"/>
        <w:ind w:left="2520" w:right="-900"/>
        <w:rPr>
          <w:rFonts w:ascii="Times New Roman Bold" w:hAnsi="Times New Roman Bold"/>
          <w:b/>
          <w:caps/>
          <w:color w:val="000000"/>
          <w:sz w:val="22"/>
        </w:rPr>
      </w:pPr>
    </w:p>
    <w:p w:rsidR="000D31BE" w:rsidRDefault="000D31BE">
      <w:pPr>
        <w:pStyle w:val="Footer"/>
        <w:tabs>
          <w:tab w:val="clear" w:pos="4320"/>
          <w:tab w:val="clear" w:pos="8640"/>
        </w:tabs>
        <w:ind w:right="660"/>
        <w:jc w:val="right"/>
        <w:rPr>
          <w:sz w:val="22"/>
        </w:rPr>
      </w:pPr>
      <w:r>
        <w:rPr>
          <w:sz w:val="22"/>
        </w:rPr>
        <w:t xml:space="preserve">      </w:t>
      </w:r>
      <w:r>
        <w:rPr>
          <w:b/>
          <w:sz w:val="22"/>
        </w:rPr>
        <w:t>Submission date</w:t>
      </w:r>
      <w:r>
        <w:rPr>
          <w:sz w:val="22"/>
        </w:rPr>
        <w:t>:  05 January 2010</w:t>
      </w:r>
    </w:p>
    <w:p w:rsidR="000D31BE" w:rsidRDefault="000D31BE">
      <w:pPr>
        <w:pStyle w:val="Footer"/>
        <w:tabs>
          <w:tab w:val="clear" w:pos="4320"/>
          <w:tab w:val="clear" w:pos="8640"/>
        </w:tabs>
        <w:ind w:right="330"/>
        <w:jc w:val="right"/>
        <w:rPr>
          <w:b/>
          <w:sz w:val="22"/>
        </w:rPr>
      </w:pPr>
      <w:r>
        <w:rPr>
          <w:b/>
          <w:sz w:val="22"/>
        </w:rPr>
        <w:t xml:space="preserve">     </w:t>
      </w:r>
    </w:p>
    <w:p w:rsidR="000D31BE" w:rsidRPr="00625C35" w:rsidRDefault="000D31BE" w:rsidP="00277261">
      <w:pPr>
        <w:ind w:right="-187"/>
      </w:pPr>
      <w:r w:rsidRPr="00E812EA">
        <w:rPr>
          <w:rFonts w:ascii="Times New Roman Bold" w:hAnsi="Times New Roman Bold"/>
          <w:b/>
          <w:smallCaps/>
        </w:rPr>
        <w:t>GEFSEC Project ID</w:t>
      </w:r>
      <w:r>
        <w:rPr>
          <w:rFonts w:ascii="Times New Roman Bold" w:hAnsi="Times New Roman Bold"/>
          <w:b/>
          <w:smallCaps/>
        </w:rPr>
        <w:t>:</w:t>
      </w:r>
      <w:r>
        <w:t xml:space="preserve"> </w:t>
      </w:r>
    </w:p>
    <w:p w:rsidR="000D31BE" w:rsidRPr="00E812EA" w:rsidRDefault="000D31BE" w:rsidP="00277261">
      <w:pPr>
        <w:rPr>
          <w:rFonts w:ascii="Times New Roman Bold" w:hAnsi="Times New Roman Bold"/>
          <w:b/>
          <w:smallCaps/>
        </w:rPr>
      </w:pPr>
      <w:r w:rsidRPr="00E812EA">
        <w:rPr>
          <w:rFonts w:ascii="Times New Roman Bold" w:hAnsi="Times New Roman Bold"/>
          <w:b/>
          <w:caps/>
        </w:rPr>
        <w:t xml:space="preserve"> gef</w:t>
      </w:r>
      <w:r w:rsidRPr="00E812EA">
        <w:rPr>
          <w:rFonts w:ascii="Times New Roman Bold" w:hAnsi="Times New Roman Bold"/>
          <w:b/>
          <w:smallCaps/>
        </w:rPr>
        <w:t xml:space="preserve"> agency Project ID: </w:t>
      </w:r>
    </w:p>
    <w:p w:rsidR="000D31BE" w:rsidRPr="00E812EA" w:rsidRDefault="000D31BE" w:rsidP="00277261">
      <w:r w:rsidRPr="00E812EA">
        <w:rPr>
          <w:rFonts w:ascii="Times New Roman Bold" w:hAnsi="Times New Roman Bold"/>
          <w:b/>
          <w:smallCaps/>
        </w:rPr>
        <w:t>Country:</w:t>
      </w:r>
      <w:r w:rsidRPr="00E812EA">
        <w:t xml:space="preserve">  </w:t>
      </w:r>
      <w:smartTag w:uri="urn:schemas-microsoft-com:office:smarttags" w:element="country-region">
        <w:smartTag w:uri="urn:schemas-microsoft-com:office:smarttags" w:element="place">
          <w:r w:rsidRPr="00E812EA">
            <w:t>Jamaica</w:t>
          </w:r>
        </w:smartTag>
      </w:smartTag>
    </w:p>
    <w:p w:rsidR="000D31BE" w:rsidRDefault="000D31BE" w:rsidP="00277261">
      <w:r w:rsidRPr="00E812EA">
        <w:rPr>
          <w:rFonts w:ascii="Times New Roman Bold" w:hAnsi="Times New Roman Bold"/>
          <w:b/>
          <w:smallCaps/>
        </w:rPr>
        <w:t>Project Title:</w:t>
      </w:r>
      <w:r w:rsidRPr="00E812EA">
        <w:rPr>
          <w:i/>
        </w:rPr>
        <w:t xml:space="preserve"> </w:t>
      </w:r>
      <w:r w:rsidRPr="00E812EA">
        <w:t xml:space="preserve">Promoting </w:t>
      </w:r>
      <w:r>
        <w:t>E</w:t>
      </w:r>
      <w:r w:rsidRPr="00E812EA">
        <w:t xml:space="preserve">nergy </w:t>
      </w:r>
      <w:r>
        <w:t>E</w:t>
      </w:r>
      <w:r w:rsidRPr="00E812EA">
        <w:t xml:space="preserve">fficiency </w:t>
      </w:r>
    </w:p>
    <w:p w:rsidR="000D31BE" w:rsidRPr="00E812EA" w:rsidRDefault="000D31BE" w:rsidP="00277261">
      <w:r w:rsidRPr="00E812EA">
        <w:t xml:space="preserve">and </w:t>
      </w:r>
      <w:r>
        <w:t>R</w:t>
      </w:r>
      <w:r w:rsidRPr="00E812EA">
        <w:t xml:space="preserve">enewable </w:t>
      </w:r>
      <w:r>
        <w:t>E</w:t>
      </w:r>
      <w:r w:rsidRPr="00E812EA">
        <w:t xml:space="preserve">nergy in </w:t>
      </w:r>
      <w:r>
        <w:t>B</w:t>
      </w:r>
      <w:r w:rsidRPr="00E812EA">
        <w:t xml:space="preserve">uildings in </w:t>
      </w:r>
      <w:smartTag w:uri="urn:schemas-microsoft-com:office:smarttags" w:element="country-region">
        <w:smartTag w:uri="urn:schemas-microsoft-com:office:smarttags" w:element="place">
          <w:r w:rsidRPr="00E812EA">
            <w:t>Jamaica</w:t>
          </w:r>
        </w:smartTag>
      </w:smartTag>
    </w:p>
    <w:p w:rsidR="000D31BE" w:rsidRPr="00E812EA" w:rsidRDefault="000D31BE" w:rsidP="00277261">
      <w:r w:rsidRPr="006258C4">
        <w:rPr>
          <w:b/>
        </w:rPr>
        <w:t>GEF AGENCY</w:t>
      </w:r>
      <w:r w:rsidRPr="00E812EA">
        <w:t xml:space="preserve">: UNEP </w:t>
      </w:r>
    </w:p>
    <w:p w:rsidR="000D31BE" w:rsidRDefault="000D31BE" w:rsidP="00277261">
      <w:pPr>
        <w:pStyle w:val="Caption"/>
        <w:rPr>
          <w:rFonts w:ascii="Times New Roman" w:hAnsi="Times New Roman"/>
          <w:b w:val="0"/>
          <w:caps w:val="0"/>
        </w:rPr>
      </w:pPr>
      <w:r w:rsidRPr="00432041">
        <w:t>Other Executing partners</w:t>
      </w:r>
      <w:r w:rsidRPr="00E812EA">
        <w:t xml:space="preserve">: </w:t>
      </w:r>
      <w:r>
        <w:rPr>
          <w:rFonts w:ascii="Times New Roman" w:hAnsi="Times New Roman"/>
          <w:b w:val="0"/>
        </w:rPr>
        <w:t>U</w:t>
      </w:r>
      <w:r>
        <w:rPr>
          <w:rFonts w:ascii="Times New Roman" w:hAnsi="Times New Roman"/>
          <w:b w:val="0"/>
          <w:caps w:val="0"/>
        </w:rPr>
        <w:t xml:space="preserve">niversity of the </w:t>
      </w:r>
    </w:p>
    <w:p w:rsidR="000D31BE" w:rsidRPr="00432041" w:rsidRDefault="000D31BE" w:rsidP="00277261">
      <w:pPr>
        <w:pStyle w:val="Caption"/>
        <w:rPr>
          <w:rFonts w:ascii="Times New Roman" w:hAnsi="Times New Roman"/>
          <w:b w:val="0"/>
          <w:caps w:val="0"/>
        </w:rPr>
      </w:pPr>
      <w:r>
        <w:rPr>
          <w:rFonts w:ascii="Times New Roman" w:hAnsi="Times New Roman"/>
          <w:b w:val="0"/>
          <w:caps w:val="0"/>
        </w:rPr>
        <w:t xml:space="preserve">West Indies </w:t>
      </w:r>
      <w:r w:rsidRPr="0029145D">
        <w:rPr>
          <w:rFonts w:ascii="Times New Roman" w:hAnsi="Times New Roman"/>
          <w:b w:val="0"/>
          <w:caps w:val="0"/>
        </w:rPr>
        <w:t xml:space="preserve">with the Petroleum Corporation of </w:t>
      </w:r>
      <w:smartTag w:uri="urn:schemas-microsoft-com:office:smarttags" w:element="country-region">
        <w:r w:rsidRPr="0029145D">
          <w:rPr>
            <w:rFonts w:ascii="Times New Roman" w:hAnsi="Times New Roman"/>
            <w:b w:val="0"/>
            <w:caps w:val="0"/>
          </w:rPr>
          <w:t>Jamaica</w:t>
        </w:r>
      </w:smartTag>
      <w:r w:rsidRPr="0029145D">
        <w:rPr>
          <w:rFonts w:ascii="Times New Roman" w:hAnsi="Times New Roman"/>
          <w:b w:val="0"/>
          <w:caps w:val="0"/>
        </w:rPr>
        <w:t xml:space="preserve"> of the Ministry of Energy</w:t>
      </w:r>
      <w:r>
        <w:rPr>
          <w:rFonts w:ascii="Times New Roman" w:hAnsi="Times New Roman"/>
          <w:b w:val="0"/>
          <w:caps w:val="0"/>
        </w:rPr>
        <w:t xml:space="preserve"> </w:t>
      </w:r>
      <w:r w:rsidRPr="0029145D">
        <w:rPr>
          <w:rFonts w:ascii="Times New Roman" w:hAnsi="Times New Roman"/>
          <w:b w:val="0"/>
          <w:caps w:val="0"/>
        </w:rPr>
        <w:t>(</w:t>
      </w:r>
      <w:smartTag w:uri="urn:schemas-microsoft-com:office:smarttags" w:element="PlaceType">
        <w:smartTag w:uri="urn:schemas-microsoft-com:office:smarttags" w:element="place">
          <w:r w:rsidRPr="0029145D">
            <w:rPr>
              <w:rFonts w:ascii="Times New Roman" w:hAnsi="Times New Roman"/>
              <w:b w:val="0"/>
              <w:caps w:val="0"/>
            </w:rPr>
            <w:t>Center</w:t>
          </w:r>
        </w:smartTag>
        <w:r w:rsidRPr="0029145D">
          <w:rPr>
            <w:rFonts w:ascii="Times New Roman" w:hAnsi="Times New Roman"/>
            <w:b w:val="0"/>
            <w:caps w:val="0"/>
          </w:rPr>
          <w:t xml:space="preserve"> of </w:t>
        </w:r>
        <w:smartTag w:uri="urn:schemas-microsoft-com:office:smarttags" w:element="PlaceName">
          <w:r w:rsidRPr="0029145D">
            <w:rPr>
              <w:rFonts w:ascii="Times New Roman" w:hAnsi="Times New Roman"/>
              <w:b w:val="0"/>
              <w:caps w:val="0"/>
            </w:rPr>
            <w:t>Excellence</w:t>
          </w:r>
        </w:smartTag>
      </w:smartTag>
      <w:r w:rsidRPr="0029145D">
        <w:rPr>
          <w:rFonts w:ascii="Times New Roman" w:hAnsi="Times New Roman"/>
          <w:b w:val="0"/>
          <w:caps w:val="0"/>
        </w:rPr>
        <w:t xml:space="preserve"> for Renewable Energy)</w:t>
      </w:r>
    </w:p>
    <w:p w:rsidR="000D31BE" w:rsidRPr="00E812EA" w:rsidRDefault="000D31BE" w:rsidP="00277261">
      <w:pPr>
        <w:rPr>
          <w:highlight w:val="yellow"/>
        </w:rPr>
      </w:pPr>
      <w:r w:rsidRPr="00E812EA">
        <w:rPr>
          <w:rFonts w:ascii="Times New Roman Bold" w:hAnsi="Times New Roman Bold"/>
          <w:b/>
          <w:smallCaps/>
        </w:rPr>
        <w:t>GEF Focal Area:</w:t>
      </w:r>
      <w:r w:rsidRPr="00E812EA">
        <w:t xml:space="preserve"> </w:t>
      </w:r>
      <w:r w:rsidRPr="00D01D22">
        <w:t>Climate Change</w:t>
      </w:r>
    </w:p>
    <w:p w:rsidR="000D31BE" w:rsidRPr="00E812EA" w:rsidRDefault="000D31BE" w:rsidP="00277261">
      <w:pPr>
        <w:rPr>
          <w:highlight w:val="yellow"/>
        </w:rPr>
      </w:pPr>
      <w:r w:rsidRPr="00E812EA">
        <w:rPr>
          <w:b/>
          <w:smallCaps/>
        </w:rPr>
        <w:t>GEF-4 Strategic program</w:t>
      </w:r>
      <w:r w:rsidRPr="00E812EA">
        <w:t xml:space="preserve">: </w:t>
      </w:r>
      <w:r w:rsidRPr="00D01D22">
        <w:t>CC-</w:t>
      </w:r>
      <w:r>
        <w:t>SP</w:t>
      </w:r>
      <w:r w:rsidRPr="00D01D22">
        <w:t xml:space="preserve">1 </w:t>
      </w:r>
      <w:r>
        <w:t xml:space="preserve">Building </w:t>
      </w:r>
      <w:r w:rsidRPr="00D01D22">
        <w:t xml:space="preserve">EE </w:t>
      </w:r>
    </w:p>
    <w:p w:rsidR="000D31BE" w:rsidRDefault="000D31BE" w:rsidP="00277261">
      <w:pPr>
        <w:rPr>
          <w:rFonts w:ascii="Times New Roman Bold" w:hAnsi="Times New Roman Bold"/>
          <w:b/>
          <w:smallCaps/>
        </w:rPr>
      </w:pPr>
      <w:r w:rsidRPr="00E812EA">
        <w:rPr>
          <w:rFonts w:ascii="Times New Roman Bold" w:hAnsi="Times New Roman Bold"/>
          <w:b/>
          <w:smallCaps/>
        </w:rPr>
        <w:t>Name of parent program/umbrella project</w:t>
      </w:r>
      <w:r w:rsidRPr="00D01D22">
        <w:rPr>
          <w:rFonts w:ascii="Times New Roman Bold" w:hAnsi="Times New Roman Bold"/>
          <w:b/>
          <w:smallCaps/>
        </w:rPr>
        <w:t xml:space="preserve">: </w:t>
      </w:r>
    </w:p>
    <w:p w:rsidR="000D31BE" w:rsidRDefault="000D31BE" w:rsidP="00277261">
      <w:pPr>
        <w:rPr>
          <w:rFonts w:ascii="Times New Roman Bold" w:hAnsi="Times New Roman Bold"/>
          <w:b/>
          <w:smallCaps/>
        </w:rPr>
      </w:pPr>
      <w:smartTag w:uri="urn:schemas-microsoft-com:office:smarttags" w:element="place">
        <w:r w:rsidRPr="00D01D22">
          <w:rPr>
            <w:rFonts w:ascii="Times New Roman Bold" w:hAnsi="Times New Roman Bold"/>
            <w:b/>
            <w:smallCaps/>
          </w:rPr>
          <w:t>Caribbean</w:t>
        </w:r>
      </w:smartTag>
      <w:r w:rsidRPr="00D01D22">
        <w:rPr>
          <w:rFonts w:ascii="Times New Roman Bold" w:hAnsi="Times New Roman Bold"/>
          <w:b/>
          <w:smallCaps/>
        </w:rPr>
        <w:t xml:space="preserve"> Efficient Building Initiative (CEBI)</w:t>
      </w:r>
    </w:p>
    <w:p w:rsidR="000D31BE" w:rsidRDefault="000D31BE" w:rsidP="00277261">
      <w:pPr>
        <w:rPr>
          <w:rFonts w:ascii="Times New Roman Bold" w:hAnsi="Times New Roman Bold"/>
          <w:b/>
          <w:smallCaps/>
        </w:rPr>
      </w:pPr>
    </w:p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  <w:r>
        <w:rPr>
          <w:rFonts w:ascii="Times New Roman Bold" w:hAnsi="Times New Roman Bold"/>
          <w:b/>
          <w:smallCaps/>
          <w:sz w:val="22"/>
        </w:rPr>
        <w:t xml:space="preserve">a.   Project preparation Timeframe 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40"/>
        <w:gridCol w:w="1800"/>
      </w:tblGrid>
      <w:tr w:rsidR="000D31BE">
        <w:tc>
          <w:tcPr>
            <w:tcW w:w="4140" w:type="dxa"/>
          </w:tcPr>
          <w:p w:rsidR="000D31BE" w:rsidRDefault="000D31BE">
            <w:r>
              <w:rPr>
                <w:sz w:val="22"/>
              </w:rPr>
              <w:t>Start date of PPG</w:t>
            </w:r>
          </w:p>
        </w:tc>
        <w:tc>
          <w:tcPr>
            <w:tcW w:w="1800" w:type="dxa"/>
          </w:tcPr>
          <w:p w:rsidR="000D31BE" w:rsidRDefault="000D31BE" w:rsidP="00277261">
            <w:pPr>
              <w:ind w:left="-108"/>
            </w:pPr>
            <w:r>
              <w:rPr>
                <w:sz w:val="22"/>
              </w:rPr>
              <w:t>March 2010</w:t>
            </w:r>
          </w:p>
        </w:tc>
      </w:tr>
      <w:tr w:rsidR="000D31BE">
        <w:tc>
          <w:tcPr>
            <w:tcW w:w="4140" w:type="dxa"/>
          </w:tcPr>
          <w:p w:rsidR="000D31BE" w:rsidRDefault="000D31BE">
            <w:r>
              <w:rPr>
                <w:sz w:val="22"/>
              </w:rPr>
              <w:t>Completion date of PPG</w:t>
            </w:r>
          </w:p>
        </w:tc>
        <w:tc>
          <w:tcPr>
            <w:tcW w:w="1800" w:type="dxa"/>
          </w:tcPr>
          <w:p w:rsidR="000D31BE" w:rsidRDefault="000D31BE">
            <w:pPr>
              <w:ind w:left="-108" w:right="-108"/>
            </w:pPr>
            <w:r>
              <w:rPr>
                <w:sz w:val="22"/>
              </w:rPr>
              <w:t>September 2010</w:t>
            </w:r>
          </w:p>
        </w:tc>
      </w:tr>
    </w:tbl>
    <w:p w:rsidR="000D31BE" w:rsidRDefault="000D31BE">
      <w:pPr>
        <w:rPr>
          <w:rFonts w:ascii="Times New Roman Bold" w:hAnsi="Times New Roman Bold"/>
          <w:b/>
          <w:smallCaps/>
          <w:sz w:val="22"/>
        </w:rPr>
      </w:pPr>
    </w:p>
    <w:p w:rsidR="000D31BE" w:rsidRDefault="000D31BE">
      <w:pPr>
        <w:numPr>
          <w:ilvl w:val="0"/>
          <w:numId w:val="4"/>
        </w:numPr>
        <w:spacing w:after="80"/>
        <w:rPr>
          <w:rFonts w:ascii="Times New Roman Bold" w:hAnsi="Times New Roman Bold"/>
          <w:b/>
          <w:smallCaps/>
          <w:sz w:val="22"/>
        </w:rPr>
      </w:pPr>
      <w:r>
        <w:rPr>
          <w:rFonts w:ascii="Times New Roman Bold" w:hAnsi="Times New Roman Bold"/>
          <w:b/>
          <w:smallCaps/>
          <w:sz w:val="22"/>
        </w:rPr>
        <w:t>Past project preparation activities ($)</w:t>
      </w:r>
      <w:r>
        <w:rPr>
          <w:sz w:val="20"/>
        </w:rPr>
        <w:t xml:space="preserve">  </w:t>
      </w:r>
      <w:r>
        <w:rPr>
          <w:rFonts w:ascii="Times New Roman Bold" w:hAnsi="Times New Roman Bold"/>
          <w:b/>
          <w:smallCaps/>
          <w:sz w:val="22"/>
        </w:rPr>
        <w:tab/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40"/>
        <w:gridCol w:w="1980"/>
        <w:gridCol w:w="2160"/>
        <w:gridCol w:w="1620"/>
        <w:gridCol w:w="1080"/>
      </w:tblGrid>
      <w:tr w:rsidR="000D31BE">
        <w:trPr>
          <w:trHeight w:val="460"/>
        </w:trPr>
        <w:tc>
          <w:tcPr>
            <w:tcW w:w="2340" w:type="dxa"/>
          </w:tcPr>
          <w:p w:rsidR="000D31BE" w:rsidRDefault="000D31BE">
            <w:pPr>
              <w:pStyle w:val="Heading3"/>
              <w:rPr>
                <w:sz w:val="20"/>
              </w:rPr>
            </w:pPr>
            <w:r>
              <w:rPr>
                <w:sz w:val="20"/>
              </w:rPr>
              <w:t>List of Past Project Preparation Activities</w:t>
            </w:r>
          </w:p>
        </w:tc>
        <w:tc>
          <w:tcPr>
            <w:tcW w:w="1980" w:type="dxa"/>
          </w:tcPr>
          <w:p w:rsidR="000D31BE" w:rsidRDefault="000D31BE">
            <w:pPr>
              <w:pStyle w:val="Heading3"/>
              <w:rPr>
                <w:sz w:val="20"/>
              </w:rPr>
            </w:pPr>
            <w:r>
              <w:rPr>
                <w:sz w:val="20"/>
              </w:rPr>
              <w:t>Output of the Activities</w:t>
            </w:r>
          </w:p>
        </w:tc>
        <w:tc>
          <w:tcPr>
            <w:tcW w:w="2160" w:type="dxa"/>
          </w:tcPr>
          <w:p w:rsidR="000D31BE" w:rsidRDefault="000D31BE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Project </w:t>
            </w:r>
          </w:p>
          <w:p w:rsidR="000D31BE" w:rsidRDefault="000D31BE">
            <w:pPr>
              <w:jc w:val="center"/>
              <w:rPr>
                <w:sz w:val="18"/>
              </w:rPr>
            </w:pPr>
            <w:r>
              <w:rPr>
                <w:b/>
                <w:sz w:val="18"/>
              </w:rPr>
              <w:t xml:space="preserve">Preparation  Amount </w:t>
            </w:r>
            <w:r>
              <w:rPr>
                <w:sz w:val="18"/>
              </w:rPr>
              <w:t>(a)</w:t>
            </w:r>
          </w:p>
        </w:tc>
        <w:tc>
          <w:tcPr>
            <w:tcW w:w="1620" w:type="dxa"/>
            <w:vAlign w:val="center"/>
          </w:tcPr>
          <w:p w:rsidR="000D31BE" w:rsidRDefault="000D31BE">
            <w:pPr>
              <w:jc w:val="center"/>
              <w:rPr>
                <w:sz w:val="18"/>
              </w:rPr>
            </w:pPr>
            <w:r>
              <w:rPr>
                <w:b/>
                <w:sz w:val="18"/>
              </w:rPr>
              <w:t xml:space="preserve">Co-financing </w:t>
            </w:r>
            <w:r>
              <w:rPr>
                <w:sz w:val="18"/>
              </w:rPr>
              <w:t>(b)</w:t>
            </w:r>
          </w:p>
        </w:tc>
        <w:tc>
          <w:tcPr>
            <w:tcW w:w="1080" w:type="dxa"/>
            <w:vAlign w:val="center"/>
          </w:tcPr>
          <w:p w:rsidR="000D31BE" w:rsidRDefault="000D31BE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  <w:p w:rsidR="000D31BE" w:rsidRDefault="000D31BE">
            <w:pPr>
              <w:jc w:val="center"/>
              <w:rPr>
                <w:sz w:val="18"/>
              </w:rPr>
            </w:pPr>
            <w:r>
              <w:rPr>
                <w:sz w:val="18"/>
              </w:rPr>
              <w:t>c = a + b</w:t>
            </w:r>
          </w:p>
        </w:tc>
      </w:tr>
      <w:tr w:rsidR="000D31BE">
        <w:tc>
          <w:tcPr>
            <w:tcW w:w="2340" w:type="dxa"/>
          </w:tcPr>
          <w:p w:rsidR="000D31BE" w:rsidRDefault="000D31BE">
            <w:r>
              <w:rPr>
                <w:sz w:val="22"/>
              </w:rPr>
              <w:t>None</w:t>
            </w:r>
          </w:p>
        </w:tc>
        <w:bookmarkStart w:id="1" w:name="B_Output_01"/>
        <w:tc>
          <w:tcPr>
            <w:tcW w:w="1980" w:type="dxa"/>
          </w:tcPr>
          <w:p w:rsidR="000D31BE" w:rsidRDefault="000D31BE">
            <w:r>
              <w:rPr>
                <w:sz w:val="22"/>
              </w:rPr>
              <w:fldChar w:fldCharType="begin">
                <w:ffData>
                  <w:name w:val="B_Output_01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"/>
          </w:p>
        </w:tc>
        <w:bookmarkStart w:id="2" w:name="B_GEFAmount_PPG_01"/>
        <w:tc>
          <w:tcPr>
            <w:tcW w:w="21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fldChar w:fldCharType="begin">
                <w:ffData>
                  <w:name w:val="B_GEFAmount_PPG_0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2"/>
          </w:p>
        </w:tc>
        <w:bookmarkStart w:id="3" w:name="B_cofin_01"/>
        <w:tc>
          <w:tcPr>
            <w:tcW w:w="162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fldChar w:fldCharType="begin">
                <w:ffData>
                  <w:name w:val="B_cofin_01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3"/>
          </w:p>
        </w:tc>
        <w:bookmarkStart w:id="4" w:name="B_total_projprep_01"/>
        <w:tc>
          <w:tcPr>
            <w:tcW w:w="108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fldChar w:fldCharType="begin">
                <w:ffData>
                  <w:name w:val="B_total_projprep_01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4"/>
          </w:p>
        </w:tc>
      </w:tr>
      <w:tr w:rsidR="000D31BE">
        <w:tc>
          <w:tcPr>
            <w:tcW w:w="4320" w:type="dxa"/>
            <w:gridSpan w:val="2"/>
            <w:tcBorders>
              <w:top w:val="double" w:sz="4" w:space="0" w:color="auto"/>
            </w:tcBorders>
          </w:tcPr>
          <w:p w:rsidR="000D31BE" w:rsidRDefault="000D31B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Total Project Preparation Financing </w:t>
            </w:r>
          </w:p>
        </w:tc>
        <w:tc>
          <w:tcPr>
            <w:tcW w:w="2160" w:type="dxa"/>
            <w:tcBorders>
              <w:top w:val="double" w:sz="4" w:space="0" w:color="auto"/>
            </w:tcBorders>
          </w:tcPr>
          <w:p w:rsidR="000D31BE" w:rsidRDefault="000D31BE">
            <w:pPr>
              <w:jc w:val="right"/>
            </w:pPr>
            <w:r>
              <w:rPr>
                <w:sz w:val="22"/>
              </w:rPr>
              <w:fldChar w:fldCharType="begin"/>
            </w:r>
            <w:r>
              <w:rPr>
                <w:sz w:val="22"/>
              </w:rPr>
              <w:instrText xml:space="preserve"> =SUM(Above) </w:instrText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0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1620" w:type="dxa"/>
            <w:tcBorders>
              <w:top w:val="double" w:sz="4" w:space="0" w:color="auto"/>
            </w:tcBorders>
          </w:tcPr>
          <w:p w:rsidR="000D31BE" w:rsidRDefault="000D31BE">
            <w:pPr>
              <w:jc w:val="right"/>
            </w:pPr>
            <w:r>
              <w:rPr>
                <w:sz w:val="22"/>
              </w:rPr>
              <w:fldChar w:fldCharType="begin"/>
            </w:r>
            <w:r>
              <w:rPr>
                <w:sz w:val="22"/>
              </w:rPr>
              <w:instrText xml:space="preserve"> =SUM(Above) </w:instrText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0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1080" w:type="dxa"/>
            <w:tcBorders>
              <w:top w:val="double" w:sz="4" w:space="0" w:color="auto"/>
            </w:tcBorders>
          </w:tcPr>
          <w:p w:rsidR="000D31BE" w:rsidRDefault="000D31BE">
            <w:pPr>
              <w:jc w:val="right"/>
            </w:pPr>
            <w:r>
              <w:rPr>
                <w:sz w:val="22"/>
              </w:rPr>
              <w:fldChar w:fldCharType="begin"/>
            </w:r>
            <w:r>
              <w:rPr>
                <w:sz w:val="22"/>
              </w:rPr>
              <w:instrText xml:space="preserve"> =SUM(Above) </w:instrText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0</w:t>
            </w:r>
            <w:r>
              <w:rPr>
                <w:sz w:val="22"/>
              </w:rPr>
              <w:fldChar w:fldCharType="end"/>
            </w:r>
          </w:p>
        </w:tc>
      </w:tr>
    </w:tbl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</w:p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  <w:r>
        <w:rPr>
          <w:rFonts w:ascii="Times New Roman Bold" w:hAnsi="Times New Roman Bold"/>
          <w:b/>
          <w:smallCaps/>
          <w:sz w:val="22"/>
        </w:rPr>
        <w:t>C.  proposed project preparation activities ($)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40"/>
        <w:gridCol w:w="1980"/>
        <w:gridCol w:w="2160"/>
        <w:gridCol w:w="1620"/>
        <w:gridCol w:w="1080"/>
      </w:tblGrid>
      <w:tr w:rsidR="000D31BE">
        <w:tc>
          <w:tcPr>
            <w:tcW w:w="9180" w:type="dxa"/>
            <w:gridSpan w:val="5"/>
          </w:tcPr>
          <w:p w:rsidR="000D31BE" w:rsidRDefault="000D31BE">
            <w:r>
              <w:rPr>
                <w:sz w:val="22"/>
              </w:rPr>
              <w:t xml:space="preserve">Describe the PPG activities and justifications: The preparation of an important energy efficiency project will require a detailed feasibility study in </w:t>
            </w:r>
            <w:smartTag w:uri="urn:schemas-microsoft-com:office:smarttags" w:element="country-region">
              <w:r>
                <w:rPr>
                  <w:sz w:val="22"/>
                </w:rPr>
                <w:t>Jamaica</w:t>
              </w:r>
            </w:smartTag>
            <w:r>
              <w:rPr>
                <w:sz w:val="22"/>
              </w:rPr>
              <w:t xml:space="preserve"> and the </w:t>
            </w:r>
            <w:smartTag w:uri="urn:schemas-microsoft-com:office:smarttags" w:element="place">
              <w:r>
                <w:rPr>
                  <w:sz w:val="22"/>
                </w:rPr>
                <w:t>Caribbean</w:t>
              </w:r>
            </w:smartTag>
            <w:r>
              <w:rPr>
                <w:sz w:val="22"/>
              </w:rPr>
              <w:t>, including desk-research, interviews with stakeholders, and technical assessments.</w:t>
            </w:r>
          </w:p>
          <w:p w:rsidR="000D31BE" w:rsidRDefault="000D31BE" w:rsidP="00BD43F9">
            <w:r>
              <w:rPr>
                <w:sz w:val="22"/>
              </w:rPr>
              <w:t xml:space="preserve">This requires specific expertise with regard to both the technical and the project management issues, which is not available in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sz w:val="22"/>
                  </w:rPr>
                  <w:t>Jamaica</w:t>
                </w:r>
              </w:smartTag>
            </w:smartTag>
            <w:r>
              <w:rPr>
                <w:sz w:val="22"/>
              </w:rPr>
              <w:t>.</w:t>
            </w:r>
          </w:p>
          <w:p w:rsidR="000D31BE" w:rsidRDefault="000D31BE" w:rsidP="00BD43F9">
            <w:pPr>
              <w:rPr>
                <w:b/>
              </w:rPr>
            </w:pPr>
          </w:p>
        </w:tc>
      </w:tr>
      <w:tr w:rsidR="000D31BE">
        <w:trPr>
          <w:trHeight w:val="460"/>
        </w:trPr>
        <w:tc>
          <w:tcPr>
            <w:tcW w:w="2340" w:type="dxa"/>
          </w:tcPr>
          <w:p w:rsidR="000D31BE" w:rsidRDefault="000D31BE">
            <w:pPr>
              <w:pStyle w:val="Heading3"/>
              <w:rPr>
                <w:sz w:val="20"/>
              </w:rPr>
            </w:pPr>
            <w:r>
              <w:rPr>
                <w:sz w:val="20"/>
              </w:rPr>
              <w:t>List of Proposed Project Preparation Activities</w:t>
            </w:r>
          </w:p>
        </w:tc>
        <w:tc>
          <w:tcPr>
            <w:tcW w:w="1980" w:type="dxa"/>
          </w:tcPr>
          <w:p w:rsidR="000D31BE" w:rsidRDefault="000D31BE">
            <w:pPr>
              <w:pStyle w:val="Heading3"/>
              <w:rPr>
                <w:sz w:val="20"/>
              </w:rPr>
            </w:pPr>
            <w:r>
              <w:rPr>
                <w:sz w:val="20"/>
              </w:rPr>
              <w:t>Output of the PPG Activities</w:t>
            </w:r>
          </w:p>
        </w:tc>
        <w:tc>
          <w:tcPr>
            <w:tcW w:w="2160" w:type="dxa"/>
          </w:tcPr>
          <w:p w:rsidR="000D31BE" w:rsidRDefault="000D31BE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Project </w:t>
            </w:r>
          </w:p>
          <w:p w:rsidR="000D31BE" w:rsidRDefault="000D31BE">
            <w:pPr>
              <w:jc w:val="center"/>
              <w:rPr>
                <w:sz w:val="18"/>
              </w:rPr>
            </w:pPr>
            <w:r>
              <w:rPr>
                <w:b/>
                <w:sz w:val="18"/>
              </w:rPr>
              <w:t xml:space="preserve">Preparation Amount </w:t>
            </w:r>
            <w:r>
              <w:rPr>
                <w:sz w:val="18"/>
              </w:rPr>
              <w:t>(a)</w:t>
            </w:r>
          </w:p>
        </w:tc>
        <w:tc>
          <w:tcPr>
            <w:tcW w:w="1620" w:type="dxa"/>
            <w:vAlign w:val="center"/>
          </w:tcPr>
          <w:p w:rsidR="000D31BE" w:rsidRDefault="000D31BE">
            <w:pPr>
              <w:jc w:val="center"/>
              <w:rPr>
                <w:sz w:val="18"/>
              </w:rPr>
            </w:pPr>
            <w:r>
              <w:rPr>
                <w:b/>
                <w:sz w:val="18"/>
              </w:rPr>
              <w:t xml:space="preserve">Co-financing </w:t>
            </w:r>
            <w:r>
              <w:rPr>
                <w:sz w:val="18"/>
              </w:rPr>
              <w:t>(b)</w:t>
            </w:r>
          </w:p>
        </w:tc>
        <w:tc>
          <w:tcPr>
            <w:tcW w:w="1080" w:type="dxa"/>
            <w:vAlign w:val="center"/>
          </w:tcPr>
          <w:p w:rsidR="000D31BE" w:rsidRDefault="000D31BE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  <w:p w:rsidR="000D31BE" w:rsidRDefault="000D31BE">
            <w:pPr>
              <w:jc w:val="center"/>
              <w:rPr>
                <w:sz w:val="18"/>
              </w:rPr>
            </w:pPr>
            <w:r>
              <w:rPr>
                <w:sz w:val="18"/>
              </w:rPr>
              <w:t>c = a + b</w:t>
            </w:r>
          </w:p>
        </w:tc>
      </w:tr>
      <w:tr w:rsidR="000D31BE">
        <w:tc>
          <w:tcPr>
            <w:tcW w:w="2340" w:type="dxa"/>
          </w:tcPr>
          <w:p w:rsidR="000D31BE" w:rsidRDefault="000D31BE" w:rsidP="00697F80">
            <w:pPr>
              <w:rPr>
                <w:b/>
              </w:rPr>
            </w:pPr>
            <w:r>
              <w:rPr>
                <w:b/>
                <w:sz w:val="22"/>
              </w:rPr>
              <w:t>Additional data collection and review and evaluation of building codes</w:t>
            </w:r>
          </w:p>
        </w:tc>
        <w:tc>
          <w:tcPr>
            <w:tcW w:w="1980" w:type="dxa"/>
          </w:tcPr>
          <w:p w:rsidR="000D31BE" w:rsidRPr="00697F80" w:rsidRDefault="000D31BE">
            <w:r w:rsidRPr="00697F80">
              <w:rPr>
                <w:sz w:val="22"/>
              </w:rPr>
              <w:t>Establishment of baseline data</w:t>
            </w:r>
          </w:p>
        </w:tc>
        <w:tc>
          <w:tcPr>
            <w:tcW w:w="2160" w:type="dxa"/>
          </w:tcPr>
          <w:p w:rsidR="000D31BE" w:rsidRDefault="000D31BE" w:rsidP="00BD43F9">
            <w:pPr>
              <w:jc w:val="right"/>
            </w:pPr>
            <w:r>
              <w:rPr>
                <w:sz w:val="22"/>
              </w:rPr>
              <w:t>15,000</w:t>
            </w:r>
          </w:p>
        </w:tc>
        <w:tc>
          <w:tcPr>
            <w:tcW w:w="162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25,000</w:t>
            </w:r>
          </w:p>
        </w:tc>
        <w:tc>
          <w:tcPr>
            <w:tcW w:w="1080" w:type="dxa"/>
          </w:tcPr>
          <w:p w:rsidR="000D31BE" w:rsidRDefault="000D31BE" w:rsidP="00BD43F9">
            <w:pPr>
              <w:jc w:val="center"/>
            </w:pPr>
            <w:r>
              <w:rPr>
                <w:sz w:val="22"/>
              </w:rPr>
              <w:t>40,000</w:t>
            </w:r>
          </w:p>
        </w:tc>
      </w:tr>
      <w:tr w:rsidR="000D31BE">
        <w:tc>
          <w:tcPr>
            <w:tcW w:w="2340" w:type="dxa"/>
          </w:tcPr>
          <w:p w:rsidR="000D31BE" w:rsidRDefault="000D31BE" w:rsidP="00D239D8">
            <w:r>
              <w:rPr>
                <w:b/>
                <w:sz w:val="22"/>
              </w:rPr>
              <w:t>Assessment of gaps and barriers for attaining best building practices in Jamaica, and energy efficiency potential and  markets for energy efficient buildings in Jamaica</w:t>
            </w:r>
          </w:p>
        </w:tc>
        <w:tc>
          <w:tcPr>
            <w:tcW w:w="1980" w:type="dxa"/>
          </w:tcPr>
          <w:p w:rsidR="000D31BE" w:rsidRDefault="000D31BE" w:rsidP="00D239D8">
            <w:r>
              <w:t xml:space="preserve">Identified gaps and barriers for attaining best building practices in </w:t>
            </w:r>
            <w:smartTag w:uri="urn:schemas-microsoft-com:office:smarttags" w:element="country-region">
              <w:r>
                <w:t>Jamaica</w:t>
              </w:r>
            </w:smartTag>
            <w:r>
              <w:t xml:space="preserve"> and potential for energy efficiency and market deve-lopment with regard to buil-dings in </w:t>
            </w:r>
            <w:smartTag w:uri="urn:schemas-microsoft-com:office:smarttags" w:element="country-region">
              <w:smartTag w:uri="urn:schemas-microsoft-com:office:smarttags" w:element="place">
                <w:r>
                  <w:t>Jamaica</w:t>
                </w:r>
              </w:smartTag>
            </w:smartTag>
            <w:r>
              <w:t xml:space="preserve">  </w:t>
            </w:r>
          </w:p>
        </w:tc>
        <w:tc>
          <w:tcPr>
            <w:tcW w:w="21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5,000</w:t>
            </w:r>
          </w:p>
        </w:tc>
        <w:tc>
          <w:tcPr>
            <w:tcW w:w="162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15,000</w:t>
            </w:r>
          </w:p>
        </w:tc>
        <w:tc>
          <w:tcPr>
            <w:tcW w:w="108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20,000</w:t>
            </w:r>
          </w:p>
        </w:tc>
      </w:tr>
      <w:bookmarkStart w:id="5" w:name="C_PropActivities_02"/>
      <w:tr w:rsidR="000D31BE">
        <w:tc>
          <w:tcPr>
            <w:tcW w:w="2340" w:type="dxa"/>
          </w:tcPr>
          <w:p w:rsidR="000D31BE" w:rsidRDefault="000D31BE">
            <w:r>
              <w:rPr>
                <w:b/>
                <w:sz w:val="22"/>
              </w:rPr>
              <w:fldChar w:fldCharType="begin">
                <w:ffData>
                  <w:name w:val="C_PropActivities_02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Consultations with concerned govern-ment organizations,  housing stakeholders</w:t>
            </w:r>
            <w:r>
              <w:rPr>
                <w:b/>
                <w:sz w:val="22"/>
              </w:rPr>
              <w:fldChar w:fldCharType="end"/>
            </w:r>
            <w:bookmarkEnd w:id="5"/>
            <w:r>
              <w:rPr>
                <w:b/>
                <w:sz w:val="22"/>
              </w:rPr>
              <w:t>, and other relevant parties</w:t>
            </w:r>
          </w:p>
        </w:tc>
        <w:bookmarkStart w:id="6" w:name="C_Output_02"/>
        <w:tc>
          <w:tcPr>
            <w:tcW w:w="1980" w:type="dxa"/>
          </w:tcPr>
          <w:p w:rsidR="000D31BE" w:rsidRPr="00697F80" w:rsidRDefault="000D31BE" w:rsidP="00BD43F9">
            <w:r w:rsidRPr="00697F80">
              <w:fldChar w:fldCharType="begin">
                <w:ffData>
                  <w:name w:val="C_Output_02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697F80">
              <w:instrText xml:space="preserve"> FORMTEXT </w:instrText>
            </w:r>
            <w:r w:rsidRPr="00697F80">
              <w:fldChar w:fldCharType="separate"/>
            </w:r>
            <w:r w:rsidRPr="00697F80">
              <w:t>Buy-in</w:t>
            </w:r>
            <w:r>
              <w:t xml:space="preserve"> by all stakeholders</w:t>
            </w:r>
            <w:r w:rsidRPr="00697F80">
              <w:t>,</w:t>
            </w:r>
            <w:r>
              <w:t xml:space="preserve"> and appropriate design and</w:t>
            </w:r>
            <w:r w:rsidRPr="00697F80">
              <w:t xml:space="preserve"> imple</w:t>
            </w:r>
            <w:r>
              <w:t>-</w:t>
            </w:r>
            <w:r w:rsidRPr="00697F80">
              <w:t>mentation arrangements</w:t>
            </w:r>
            <w:r w:rsidRPr="00697F80">
              <w:fldChar w:fldCharType="end"/>
            </w:r>
            <w:bookmarkEnd w:id="6"/>
            <w:r>
              <w:t xml:space="preserve"> for the project</w:t>
            </w:r>
            <w:r w:rsidRPr="00697F80">
              <w:rPr>
                <w:sz w:val="22"/>
              </w:rPr>
              <w:t xml:space="preserve">, </w:t>
            </w:r>
            <w:r>
              <w:rPr>
                <w:sz w:val="22"/>
              </w:rPr>
              <w:t xml:space="preserve">inclu-ding </w:t>
            </w:r>
            <w:r w:rsidRPr="00697F80">
              <w:rPr>
                <w:sz w:val="22"/>
              </w:rPr>
              <w:t>workplan, terms of reference for</w:t>
            </w:r>
            <w:r>
              <w:rPr>
                <w:sz w:val="22"/>
              </w:rPr>
              <w:t xml:space="preserve"> consultants, and responsibilities of</w:t>
            </w:r>
            <w:r w:rsidRPr="00697F80">
              <w:rPr>
                <w:sz w:val="22"/>
              </w:rPr>
              <w:t xml:space="preserve"> project participants</w:t>
            </w:r>
          </w:p>
        </w:tc>
        <w:tc>
          <w:tcPr>
            <w:tcW w:w="21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10,000</w:t>
            </w:r>
          </w:p>
        </w:tc>
        <w:tc>
          <w:tcPr>
            <w:tcW w:w="162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10,000</w:t>
            </w:r>
          </w:p>
        </w:tc>
        <w:tc>
          <w:tcPr>
            <w:tcW w:w="108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20,000</w:t>
            </w:r>
          </w:p>
        </w:tc>
      </w:tr>
      <w:tr w:rsidR="000D31BE">
        <w:tc>
          <w:tcPr>
            <w:tcW w:w="2340" w:type="dxa"/>
          </w:tcPr>
          <w:p w:rsidR="000D31BE" w:rsidRDefault="000D31BE">
            <w:pPr>
              <w:rPr>
                <w:b/>
              </w:rPr>
            </w:pPr>
          </w:p>
        </w:tc>
        <w:tc>
          <w:tcPr>
            <w:tcW w:w="1980" w:type="dxa"/>
          </w:tcPr>
          <w:p w:rsidR="000D31BE" w:rsidRDefault="000D31BE">
            <w:pPr>
              <w:rPr>
                <w:b/>
              </w:rPr>
            </w:pPr>
          </w:p>
        </w:tc>
        <w:tc>
          <w:tcPr>
            <w:tcW w:w="2160" w:type="dxa"/>
          </w:tcPr>
          <w:p w:rsidR="000D31BE" w:rsidRDefault="000D31BE">
            <w:pPr>
              <w:jc w:val="right"/>
            </w:pPr>
          </w:p>
        </w:tc>
        <w:tc>
          <w:tcPr>
            <w:tcW w:w="1620" w:type="dxa"/>
          </w:tcPr>
          <w:p w:rsidR="000D31BE" w:rsidRDefault="000D31BE">
            <w:pPr>
              <w:jc w:val="right"/>
            </w:pPr>
          </w:p>
        </w:tc>
        <w:tc>
          <w:tcPr>
            <w:tcW w:w="1080" w:type="dxa"/>
          </w:tcPr>
          <w:p w:rsidR="000D31BE" w:rsidRDefault="000D31BE">
            <w:pPr>
              <w:jc w:val="right"/>
            </w:pPr>
          </w:p>
        </w:tc>
      </w:tr>
      <w:tr w:rsidR="000D31BE">
        <w:tc>
          <w:tcPr>
            <w:tcW w:w="4320" w:type="dxa"/>
            <w:gridSpan w:val="2"/>
            <w:tcBorders>
              <w:top w:val="double" w:sz="4" w:space="0" w:color="auto"/>
            </w:tcBorders>
          </w:tcPr>
          <w:p w:rsidR="000D31BE" w:rsidRDefault="000D31B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Total Project Preparation Financing </w:t>
            </w:r>
          </w:p>
        </w:tc>
        <w:tc>
          <w:tcPr>
            <w:tcW w:w="2160" w:type="dxa"/>
            <w:tcBorders>
              <w:top w:val="double" w:sz="4" w:space="0" w:color="auto"/>
            </w:tcBorders>
          </w:tcPr>
          <w:p w:rsidR="000D31BE" w:rsidRDefault="000D31BE" w:rsidP="00A33174">
            <w:pPr>
              <w:jc w:val="right"/>
            </w:pPr>
            <w:r>
              <w:rPr>
                <w:sz w:val="22"/>
              </w:rPr>
              <w:t>30,000</w:t>
            </w:r>
          </w:p>
        </w:tc>
        <w:tc>
          <w:tcPr>
            <w:tcW w:w="1620" w:type="dxa"/>
            <w:tcBorders>
              <w:top w:val="double" w:sz="4" w:space="0" w:color="auto"/>
            </w:tcBorders>
          </w:tcPr>
          <w:p w:rsidR="000D31BE" w:rsidRDefault="000D31BE" w:rsidP="00A33174">
            <w:pPr>
              <w:jc w:val="right"/>
            </w:pPr>
            <w:r>
              <w:rPr>
                <w:sz w:val="22"/>
              </w:rPr>
              <w:t>50,000</w:t>
            </w:r>
          </w:p>
        </w:tc>
        <w:tc>
          <w:tcPr>
            <w:tcW w:w="1080" w:type="dxa"/>
            <w:tcBorders>
              <w:top w:val="double" w:sz="4" w:space="0" w:color="auto"/>
            </w:tcBorders>
          </w:tcPr>
          <w:p w:rsidR="000D31BE" w:rsidRDefault="000D31BE" w:rsidP="00333167">
            <w:pPr>
              <w:jc w:val="right"/>
            </w:pPr>
            <w:r>
              <w:rPr>
                <w:sz w:val="22"/>
              </w:rPr>
              <w:t>80,000</w:t>
            </w:r>
          </w:p>
        </w:tc>
      </w:tr>
    </w:tbl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</w:p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</w:p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  <w:r>
        <w:rPr>
          <w:rFonts w:ascii="Times New Roman Bold" w:hAnsi="Times New Roman Bold"/>
          <w:b/>
          <w:smallCaps/>
          <w:sz w:val="22"/>
        </w:rPr>
        <w:t>D.  Financing plan summary for project preparation grant: ($)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29"/>
        <w:gridCol w:w="2311"/>
        <w:gridCol w:w="1980"/>
      </w:tblGrid>
      <w:tr w:rsidR="000D31BE">
        <w:trPr>
          <w:trHeight w:val="610"/>
        </w:trPr>
        <w:tc>
          <w:tcPr>
            <w:tcW w:w="2729" w:type="dxa"/>
            <w:vAlign w:val="center"/>
          </w:tcPr>
          <w:p w:rsidR="000D31BE" w:rsidRDefault="000D31BE">
            <w:pPr>
              <w:spacing w:after="80"/>
              <w:jc w:val="center"/>
            </w:pPr>
          </w:p>
        </w:tc>
        <w:tc>
          <w:tcPr>
            <w:tcW w:w="2311" w:type="dxa"/>
            <w:vAlign w:val="center"/>
          </w:tcPr>
          <w:p w:rsidR="000D31BE" w:rsidRDefault="000D31BE">
            <w:pPr>
              <w:spacing w:after="80"/>
              <w:rPr>
                <w:b/>
              </w:rPr>
            </w:pPr>
            <w:r>
              <w:rPr>
                <w:b/>
                <w:sz w:val="22"/>
              </w:rPr>
              <w:t xml:space="preserve">Project Preparation </w:t>
            </w:r>
          </w:p>
        </w:tc>
        <w:tc>
          <w:tcPr>
            <w:tcW w:w="1980" w:type="dxa"/>
            <w:vAlign w:val="center"/>
          </w:tcPr>
          <w:p w:rsidR="000D31BE" w:rsidRDefault="000D31BE">
            <w:pPr>
              <w:spacing w:after="80"/>
              <w:jc w:val="center"/>
              <w:rPr>
                <w:b/>
              </w:rPr>
            </w:pPr>
            <w:r>
              <w:rPr>
                <w:b/>
                <w:sz w:val="22"/>
              </w:rPr>
              <w:t xml:space="preserve">Agency Fee </w:t>
            </w:r>
          </w:p>
        </w:tc>
      </w:tr>
      <w:tr w:rsidR="000D31BE">
        <w:trPr>
          <w:trHeight w:val="224"/>
        </w:trPr>
        <w:tc>
          <w:tcPr>
            <w:tcW w:w="2729" w:type="dxa"/>
            <w:shd w:val="clear" w:color="auto" w:fill="FFFFFF"/>
          </w:tcPr>
          <w:p w:rsidR="000D31BE" w:rsidRDefault="000D31BE">
            <w:r>
              <w:rPr>
                <w:sz w:val="22"/>
              </w:rPr>
              <w:t xml:space="preserve">GEF financing </w:t>
            </w:r>
          </w:p>
        </w:tc>
        <w:tc>
          <w:tcPr>
            <w:tcW w:w="2311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30,000</w:t>
            </w:r>
          </w:p>
        </w:tc>
        <w:tc>
          <w:tcPr>
            <w:tcW w:w="1980" w:type="dxa"/>
          </w:tcPr>
          <w:p w:rsidR="000D31BE" w:rsidRDefault="000D31BE" w:rsidP="00333167">
            <w:pPr>
              <w:jc w:val="right"/>
            </w:pPr>
            <w:r>
              <w:rPr>
                <w:sz w:val="22"/>
              </w:rPr>
              <w:t xml:space="preserve"> 3,000</w:t>
            </w:r>
          </w:p>
        </w:tc>
      </w:tr>
      <w:tr w:rsidR="000D31BE">
        <w:trPr>
          <w:trHeight w:val="293"/>
        </w:trPr>
        <w:tc>
          <w:tcPr>
            <w:tcW w:w="2729" w:type="dxa"/>
            <w:tcBorders>
              <w:bottom w:val="double" w:sz="4" w:space="0" w:color="auto"/>
            </w:tcBorders>
            <w:shd w:val="clear" w:color="auto" w:fill="FFFFFF"/>
          </w:tcPr>
          <w:p w:rsidR="000D31BE" w:rsidRDefault="000D31BE">
            <w:r>
              <w:rPr>
                <w:sz w:val="22"/>
              </w:rPr>
              <w:t xml:space="preserve">Co-financing </w:t>
            </w:r>
          </w:p>
        </w:tc>
        <w:tc>
          <w:tcPr>
            <w:tcW w:w="2311" w:type="dxa"/>
            <w:tcBorders>
              <w:bottom w:val="double" w:sz="4" w:space="0" w:color="auto"/>
            </w:tcBorders>
            <w:vAlign w:val="center"/>
          </w:tcPr>
          <w:p w:rsidR="000D31BE" w:rsidRDefault="000D31BE">
            <w:pPr>
              <w:jc w:val="right"/>
            </w:pPr>
            <w:r>
              <w:rPr>
                <w:sz w:val="22"/>
              </w:rPr>
              <w:t>50,000</w:t>
            </w:r>
          </w:p>
        </w:tc>
        <w:tc>
          <w:tcPr>
            <w:tcW w:w="1980" w:type="dxa"/>
            <w:tcBorders>
              <w:bottom w:val="double" w:sz="4" w:space="0" w:color="auto"/>
            </w:tcBorders>
            <w:shd w:val="clear" w:color="auto" w:fill="C0C0C0"/>
          </w:tcPr>
          <w:p w:rsidR="000D31BE" w:rsidRDefault="000D31BE">
            <w:pPr>
              <w:jc w:val="right"/>
            </w:pPr>
          </w:p>
        </w:tc>
      </w:tr>
      <w:tr w:rsidR="000D31BE">
        <w:trPr>
          <w:trHeight w:val="266"/>
        </w:trPr>
        <w:tc>
          <w:tcPr>
            <w:tcW w:w="2729" w:type="dxa"/>
            <w:tcBorders>
              <w:top w:val="double" w:sz="4" w:space="0" w:color="auto"/>
            </w:tcBorders>
          </w:tcPr>
          <w:p w:rsidR="000D31BE" w:rsidRDefault="000D31BE">
            <w:pPr>
              <w:spacing w:after="80"/>
              <w:rPr>
                <w:b/>
              </w:rPr>
            </w:pPr>
            <w:r>
              <w:rPr>
                <w:b/>
                <w:sz w:val="22"/>
              </w:rPr>
              <w:t>Total</w:t>
            </w:r>
          </w:p>
        </w:tc>
        <w:tc>
          <w:tcPr>
            <w:tcW w:w="2311" w:type="dxa"/>
            <w:tcBorders>
              <w:top w:val="double" w:sz="4" w:space="0" w:color="auto"/>
            </w:tcBorders>
          </w:tcPr>
          <w:p w:rsidR="000D31BE" w:rsidRDefault="000D31BE">
            <w:pPr>
              <w:spacing w:after="80"/>
              <w:jc w:val="right"/>
            </w:pPr>
            <w:r>
              <w:rPr>
                <w:sz w:val="22"/>
              </w:rPr>
              <w:t>80,000</w:t>
            </w:r>
          </w:p>
        </w:tc>
        <w:tc>
          <w:tcPr>
            <w:tcW w:w="1980" w:type="dxa"/>
            <w:tcBorders>
              <w:top w:val="double" w:sz="4" w:space="0" w:color="auto"/>
            </w:tcBorders>
          </w:tcPr>
          <w:p w:rsidR="000D31BE" w:rsidRDefault="000D31BE">
            <w:pPr>
              <w:spacing w:after="80"/>
              <w:jc w:val="right"/>
            </w:pPr>
            <w:r>
              <w:rPr>
                <w:sz w:val="22"/>
              </w:rPr>
              <w:t>3,000</w:t>
            </w:r>
          </w:p>
        </w:tc>
      </w:tr>
    </w:tbl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</w:p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</w:p>
    <w:p w:rsidR="000D31BE" w:rsidRDefault="000D31BE" w:rsidP="005E7653">
      <w:pPr>
        <w:pStyle w:val="Footer"/>
        <w:tabs>
          <w:tab w:val="clear" w:pos="4320"/>
          <w:tab w:val="clear" w:pos="8640"/>
        </w:tabs>
        <w:spacing w:after="80"/>
        <w:rPr>
          <w:sz w:val="22"/>
          <w:vertAlign w:val="superscript"/>
        </w:rPr>
      </w:pPr>
      <w:smartTag w:uri="urn:schemas-microsoft-com:office:smarttags" w:element="place">
        <w:r>
          <w:rPr>
            <w:b/>
            <w:smallCaps/>
            <w:sz w:val="22"/>
          </w:rPr>
          <w:t>E.  PPG</w:t>
        </w:r>
      </w:smartTag>
      <w:r>
        <w:rPr>
          <w:b/>
          <w:smallCaps/>
          <w:sz w:val="22"/>
        </w:rPr>
        <w:t xml:space="preserve">  requested by agency(ies), focal area(s) and country(ies)</w:t>
      </w:r>
      <w:r>
        <w:rPr>
          <w:b/>
          <w:smallCaps/>
          <w:sz w:val="22"/>
          <w:vertAlign w:val="superscript"/>
        </w:rPr>
        <w:t xml:space="preserve"> </w:t>
      </w:r>
      <w:r>
        <w:rPr>
          <w:b/>
          <w:sz w:val="22"/>
          <w:vertAlign w:val="superscript"/>
        </w:rPr>
        <w:t>1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0"/>
        <w:gridCol w:w="1980"/>
        <w:gridCol w:w="1800"/>
        <w:gridCol w:w="1260"/>
        <w:gridCol w:w="1260"/>
        <w:gridCol w:w="1260"/>
      </w:tblGrid>
      <w:tr w:rsidR="000D31BE" w:rsidTr="004D161D">
        <w:trPr>
          <w:cantSplit/>
          <w:trHeight w:val="278"/>
        </w:trPr>
        <w:tc>
          <w:tcPr>
            <w:tcW w:w="1260" w:type="dxa"/>
            <w:vMerge w:val="restart"/>
            <w:vAlign w:val="center"/>
          </w:tcPr>
          <w:p w:rsidR="000D31BE" w:rsidRDefault="000D31BE" w:rsidP="004D161D">
            <w:pPr>
              <w:spacing w:after="80"/>
              <w:rPr>
                <w:rFonts w:ascii="Times New Roman Bold" w:hAnsi="Times New Roman Bold"/>
                <w:b/>
                <w:sz w:val="20"/>
              </w:rPr>
            </w:pPr>
            <w:r>
              <w:rPr>
                <w:b/>
                <w:smallCaps/>
                <w:sz w:val="20"/>
              </w:rPr>
              <w:t xml:space="preserve">   </w:t>
            </w:r>
            <w:r>
              <w:rPr>
                <w:rFonts w:ascii="Times New Roman Bold" w:hAnsi="Times New Roman Bold"/>
                <w:b/>
                <w:sz w:val="20"/>
              </w:rPr>
              <w:t xml:space="preserve"> GEF Agency</w:t>
            </w:r>
          </w:p>
        </w:tc>
        <w:tc>
          <w:tcPr>
            <w:tcW w:w="1980" w:type="dxa"/>
            <w:vMerge w:val="restart"/>
            <w:vAlign w:val="center"/>
          </w:tcPr>
          <w:p w:rsidR="000D31BE" w:rsidRDefault="000D31BE" w:rsidP="004D161D">
            <w:pPr>
              <w:rPr>
                <w:rFonts w:ascii="Times New Roman Bold" w:hAnsi="Times New Roman Bold"/>
                <w:b/>
                <w:sz w:val="20"/>
              </w:rPr>
            </w:pPr>
            <w:r>
              <w:rPr>
                <w:rFonts w:ascii="Times New Roman Bold" w:hAnsi="Times New Roman Bold"/>
                <w:b/>
                <w:sz w:val="20"/>
              </w:rPr>
              <w:t>Focal Area</w:t>
            </w:r>
          </w:p>
        </w:tc>
        <w:tc>
          <w:tcPr>
            <w:tcW w:w="1800" w:type="dxa"/>
            <w:vMerge w:val="restart"/>
            <w:vAlign w:val="center"/>
          </w:tcPr>
          <w:p w:rsidR="000D31BE" w:rsidRDefault="000D31BE" w:rsidP="004D161D">
            <w:pPr>
              <w:spacing w:after="80"/>
              <w:ind w:right="-108"/>
              <w:rPr>
                <w:b/>
                <w:sz w:val="20"/>
              </w:rPr>
            </w:pPr>
            <w:r>
              <w:rPr>
                <w:b/>
                <w:sz w:val="20"/>
              </w:rPr>
              <w:t>Country Name/</w:t>
            </w:r>
          </w:p>
          <w:p w:rsidR="000D31BE" w:rsidRDefault="000D31BE" w:rsidP="004D161D">
            <w:pPr>
              <w:spacing w:after="80"/>
              <w:rPr>
                <w:b/>
                <w:sz w:val="20"/>
              </w:rPr>
            </w:pPr>
            <w:r>
              <w:rPr>
                <w:b/>
                <w:sz w:val="20"/>
              </w:rPr>
              <w:t>Global</w:t>
            </w:r>
          </w:p>
        </w:tc>
        <w:tc>
          <w:tcPr>
            <w:tcW w:w="3780" w:type="dxa"/>
            <w:gridSpan w:val="3"/>
            <w:vAlign w:val="center"/>
          </w:tcPr>
          <w:p w:rsidR="000D31BE" w:rsidRDefault="000D31BE" w:rsidP="004D161D">
            <w:pPr>
              <w:spacing w:after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(in $)</w:t>
            </w:r>
          </w:p>
        </w:tc>
      </w:tr>
      <w:tr w:rsidR="000D31BE" w:rsidTr="004D161D">
        <w:trPr>
          <w:cantSplit/>
          <w:trHeight w:val="277"/>
        </w:trPr>
        <w:tc>
          <w:tcPr>
            <w:tcW w:w="1260" w:type="dxa"/>
            <w:vMerge/>
          </w:tcPr>
          <w:p w:rsidR="000D31BE" w:rsidRDefault="000D31BE" w:rsidP="004D161D">
            <w:pPr>
              <w:rPr>
                <w:b/>
                <w:smallCaps/>
                <w:sz w:val="20"/>
              </w:rPr>
            </w:pPr>
          </w:p>
        </w:tc>
        <w:tc>
          <w:tcPr>
            <w:tcW w:w="1980" w:type="dxa"/>
            <w:vMerge/>
          </w:tcPr>
          <w:p w:rsidR="000D31BE" w:rsidRDefault="000D31BE" w:rsidP="004D161D">
            <w:pPr>
              <w:rPr>
                <w:b/>
                <w:smallCaps/>
                <w:sz w:val="20"/>
              </w:rPr>
            </w:pPr>
          </w:p>
        </w:tc>
        <w:tc>
          <w:tcPr>
            <w:tcW w:w="1800" w:type="dxa"/>
            <w:vMerge/>
          </w:tcPr>
          <w:p w:rsidR="000D31BE" w:rsidRDefault="000D31BE" w:rsidP="004D161D">
            <w:pPr>
              <w:jc w:val="center"/>
              <w:rPr>
                <w:b/>
                <w:sz w:val="20"/>
              </w:rPr>
            </w:pPr>
          </w:p>
        </w:tc>
        <w:tc>
          <w:tcPr>
            <w:tcW w:w="1260" w:type="dxa"/>
          </w:tcPr>
          <w:p w:rsidR="000D31BE" w:rsidRDefault="000D31BE" w:rsidP="004D161D">
            <w:pPr>
              <w:jc w:val="center"/>
              <w:rPr>
                <w:b/>
                <w:sz w:val="20"/>
              </w:rPr>
            </w:pPr>
          </w:p>
          <w:p w:rsidR="000D31BE" w:rsidRDefault="000D31BE" w:rsidP="004D161D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PPG </w:t>
            </w:r>
            <w:r>
              <w:rPr>
                <w:sz w:val="20"/>
              </w:rPr>
              <w:t>(a)</w:t>
            </w:r>
          </w:p>
        </w:tc>
        <w:tc>
          <w:tcPr>
            <w:tcW w:w="1260" w:type="dxa"/>
          </w:tcPr>
          <w:p w:rsidR="000D31BE" w:rsidRDefault="000D31BE" w:rsidP="004D161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Agency</w:t>
            </w:r>
          </w:p>
          <w:p w:rsidR="000D31BE" w:rsidRDefault="000D31BE" w:rsidP="004D161D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Fee </w:t>
            </w:r>
            <w:r>
              <w:rPr>
                <w:sz w:val="20"/>
              </w:rPr>
              <w:t>(b)</w:t>
            </w:r>
          </w:p>
        </w:tc>
        <w:tc>
          <w:tcPr>
            <w:tcW w:w="1260" w:type="dxa"/>
          </w:tcPr>
          <w:p w:rsidR="000D31BE" w:rsidRDefault="000D31BE" w:rsidP="004D161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  <w:p w:rsidR="000D31BE" w:rsidRDefault="000D31BE" w:rsidP="004D161D">
            <w:pPr>
              <w:jc w:val="center"/>
              <w:rPr>
                <w:sz w:val="18"/>
              </w:rPr>
            </w:pPr>
            <w:r>
              <w:rPr>
                <w:sz w:val="18"/>
              </w:rPr>
              <w:t>c = a + b</w:t>
            </w:r>
          </w:p>
        </w:tc>
      </w:tr>
      <w:tr w:rsidR="000D31BE" w:rsidTr="004D161D">
        <w:trPr>
          <w:trHeight w:val="253"/>
        </w:trPr>
        <w:tc>
          <w:tcPr>
            <w:tcW w:w="1260" w:type="dxa"/>
          </w:tcPr>
          <w:p w:rsidR="000D31BE" w:rsidRDefault="000D31BE" w:rsidP="004D161D">
            <w:r>
              <w:rPr>
                <w:sz w:val="22"/>
              </w:rPr>
              <w:t>N.A.</w:t>
            </w:r>
          </w:p>
        </w:tc>
        <w:tc>
          <w:tcPr>
            <w:tcW w:w="1980" w:type="dxa"/>
          </w:tcPr>
          <w:p w:rsidR="000D31BE" w:rsidRDefault="000D31BE" w:rsidP="004D161D"/>
        </w:tc>
        <w:bookmarkStart w:id="7" w:name="E_CountryName_01"/>
        <w:tc>
          <w:tcPr>
            <w:tcW w:w="1800" w:type="dxa"/>
          </w:tcPr>
          <w:p w:rsidR="000D31BE" w:rsidRDefault="000D31BE" w:rsidP="004D161D">
            <w:r>
              <w:rPr>
                <w:sz w:val="22"/>
              </w:rPr>
              <w:fldChar w:fldCharType="begin">
                <w:ffData>
                  <w:name w:val="E_CountryName_01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7"/>
          </w:p>
        </w:tc>
        <w:bookmarkStart w:id="8" w:name="E_PPG_01"/>
        <w:tc>
          <w:tcPr>
            <w:tcW w:w="1260" w:type="dxa"/>
          </w:tcPr>
          <w:p w:rsidR="000D31BE" w:rsidRDefault="000D31BE" w:rsidP="004D161D">
            <w:pPr>
              <w:jc w:val="right"/>
            </w:pPr>
            <w:r>
              <w:rPr>
                <w:sz w:val="22"/>
              </w:rPr>
              <w:fldChar w:fldCharType="begin">
                <w:ffData>
                  <w:name w:val="E_PPG_0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8"/>
          </w:p>
        </w:tc>
        <w:bookmarkStart w:id="9" w:name="E_AgencyFee_01"/>
        <w:tc>
          <w:tcPr>
            <w:tcW w:w="1260" w:type="dxa"/>
          </w:tcPr>
          <w:p w:rsidR="000D31BE" w:rsidRDefault="000D31BE" w:rsidP="004D161D">
            <w:pPr>
              <w:jc w:val="right"/>
            </w:pPr>
            <w:r>
              <w:rPr>
                <w:sz w:val="22"/>
              </w:rPr>
              <w:fldChar w:fldCharType="begin">
                <w:ffData>
                  <w:name w:val="E_AgencyFee_0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9"/>
          </w:p>
        </w:tc>
        <w:bookmarkStart w:id="10" w:name="E_TotalPPGandFee_01"/>
        <w:tc>
          <w:tcPr>
            <w:tcW w:w="1260" w:type="dxa"/>
          </w:tcPr>
          <w:p w:rsidR="000D31BE" w:rsidRDefault="000D31BE" w:rsidP="004D161D">
            <w:pPr>
              <w:jc w:val="right"/>
            </w:pPr>
            <w:r>
              <w:rPr>
                <w:sz w:val="22"/>
              </w:rPr>
              <w:fldChar w:fldCharType="begin">
                <w:ffData>
                  <w:name w:val="E_TotalPPGandFee_0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0"/>
          </w:p>
        </w:tc>
      </w:tr>
      <w:tr w:rsidR="000D31BE" w:rsidTr="004D161D">
        <w:trPr>
          <w:trHeight w:val="253"/>
        </w:trPr>
        <w:tc>
          <w:tcPr>
            <w:tcW w:w="5040" w:type="dxa"/>
            <w:gridSpan w:val="3"/>
            <w:tcBorders>
              <w:top w:val="double" w:sz="4" w:space="0" w:color="auto"/>
            </w:tcBorders>
          </w:tcPr>
          <w:p w:rsidR="000D31BE" w:rsidRDefault="000D31BE" w:rsidP="004D161D">
            <w:r>
              <w:rPr>
                <w:b/>
                <w:sz w:val="22"/>
              </w:rPr>
              <w:t>Total PPG Requested</w:t>
            </w:r>
          </w:p>
        </w:tc>
        <w:bookmarkStart w:id="11" w:name="Text275"/>
        <w:tc>
          <w:tcPr>
            <w:tcW w:w="1260" w:type="dxa"/>
            <w:tcBorders>
              <w:top w:val="double" w:sz="4" w:space="0" w:color="auto"/>
            </w:tcBorders>
          </w:tcPr>
          <w:p w:rsidR="000D31BE" w:rsidRDefault="000D31BE" w:rsidP="004D161D">
            <w:pPr>
              <w:jc w:val="right"/>
            </w:pPr>
            <w:r>
              <w:rPr>
                <w:sz w:val="22"/>
              </w:rPr>
              <w:fldChar w:fldCharType="begin">
                <w:ffData>
                  <w:name w:val="Text275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1"/>
          </w:p>
        </w:tc>
        <w:bookmarkStart w:id="12" w:name="Text276"/>
        <w:tc>
          <w:tcPr>
            <w:tcW w:w="1260" w:type="dxa"/>
            <w:tcBorders>
              <w:top w:val="double" w:sz="4" w:space="0" w:color="auto"/>
            </w:tcBorders>
          </w:tcPr>
          <w:p w:rsidR="000D31BE" w:rsidRDefault="000D31BE" w:rsidP="004D161D">
            <w:pPr>
              <w:jc w:val="right"/>
            </w:pPr>
            <w:r>
              <w:rPr>
                <w:sz w:val="22"/>
              </w:rPr>
              <w:fldChar w:fldCharType="begin">
                <w:ffData>
                  <w:name w:val="Text276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2"/>
          </w:p>
        </w:tc>
        <w:bookmarkStart w:id="13" w:name="Text277"/>
        <w:tc>
          <w:tcPr>
            <w:tcW w:w="1260" w:type="dxa"/>
            <w:tcBorders>
              <w:top w:val="double" w:sz="4" w:space="0" w:color="auto"/>
            </w:tcBorders>
          </w:tcPr>
          <w:p w:rsidR="000D31BE" w:rsidRDefault="000D31BE" w:rsidP="004D161D">
            <w:pPr>
              <w:jc w:val="right"/>
            </w:pPr>
            <w:r>
              <w:rPr>
                <w:sz w:val="22"/>
              </w:rPr>
              <w:fldChar w:fldCharType="begin">
                <w:ffData>
                  <w:name w:val="Text277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3"/>
          </w:p>
        </w:tc>
      </w:tr>
    </w:tbl>
    <w:p w:rsidR="000D31BE" w:rsidRDefault="000D31BE" w:rsidP="005E7653">
      <w:pPr>
        <w:rPr>
          <w:rFonts w:ascii="Times New Roman Bold" w:hAnsi="Times New Roman Bold"/>
          <w:b/>
          <w:smallCaps/>
          <w:color w:val="000000"/>
          <w:sz w:val="22"/>
        </w:rPr>
      </w:pPr>
      <w:r>
        <w:rPr>
          <w:rFonts w:ascii="Times New Roman Bold" w:hAnsi="Times New Roman Bold"/>
          <w:b/>
          <w:smallCaps/>
        </w:rPr>
        <w:t xml:space="preserve">        </w:t>
      </w:r>
      <w:r>
        <w:t xml:space="preserve"> </w:t>
      </w:r>
      <w:r>
        <w:rPr>
          <w:rFonts w:ascii="Times New Roman Bold" w:hAnsi="Times New Roman Bold"/>
          <w:smallCaps/>
          <w:sz w:val="16"/>
          <w:vertAlign w:val="superscript"/>
        </w:rPr>
        <w:t>1</w:t>
      </w:r>
      <w:r>
        <w:t xml:space="preserve">  </w:t>
      </w:r>
      <w:r>
        <w:rPr>
          <w:sz w:val="16"/>
        </w:rPr>
        <w:t>No need to provide information for this table if it is a single focal area, single country and single GEF Agency project.</w:t>
      </w:r>
    </w:p>
    <w:p w:rsidR="000D31BE" w:rsidRDefault="000D31BE" w:rsidP="00E154CE">
      <w:pPr>
        <w:pStyle w:val="Footer"/>
        <w:tabs>
          <w:tab w:val="clear" w:pos="4320"/>
          <w:tab w:val="clear" w:pos="8640"/>
        </w:tabs>
        <w:spacing w:after="120"/>
        <w:rPr>
          <w:sz w:val="16"/>
        </w:rPr>
      </w:pPr>
    </w:p>
    <w:p w:rsidR="000D31BE" w:rsidRDefault="000D31BE" w:rsidP="00E154CE">
      <w:pPr>
        <w:pStyle w:val="Footer"/>
        <w:tabs>
          <w:tab w:val="clear" w:pos="4320"/>
          <w:tab w:val="clear" w:pos="8640"/>
        </w:tabs>
        <w:spacing w:after="120"/>
        <w:rPr>
          <w:sz w:val="16"/>
        </w:rPr>
      </w:pPr>
    </w:p>
    <w:p w:rsidR="000D31BE" w:rsidRDefault="000D31BE" w:rsidP="00E154CE">
      <w:pPr>
        <w:pStyle w:val="Footer"/>
        <w:tabs>
          <w:tab w:val="clear" w:pos="4320"/>
          <w:tab w:val="clear" w:pos="8640"/>
        </w:tabs>
        <w:spacing w:after="120"/>
        <w:rPr>
          <w:sz w:val="16"/>
        </w:rPr>
      </w:pPr>
    </w:p>
    <w:p w:rsidR="000D31BE" w:rsidRDefault="000D31BE" w:rsidP="00E154CE">
      <w:pPr>
        <w:pStyle w:val="Footer"/>
        <w:tabs>
          <w:tab w:val="clear" w:pos="4320"/>
          <w:tab w:val="clear" w:pos="8640"/>
        </w:tabs>
        <w:spacing w:after="120"/>
        <w:rPr>
          <w:sz w:val="16"/>
        </w:rPr>
      </w:pPr>
    </w:p>
    <w:p w:rsidR="000D31BE" w:rsidRDefault="000D31BE" w:rsidP="00E154CE">
      <w:pPr>
        <w:pStyle w:val="Footer"/>
        <w:tabs>
          <w:tab w:val="clear" w:pos="4320"/>
          <w:tab w:val="clear" w:pos="8640"/>
        </w:tabs>
        <w:spacing w:after="120"/>
        <w:rPr>
          <w:sz w:val="16"/>
        </w:rPr>
      </w:pPr>
    </w:p>
    <w:p w:rsidR="000D31BE" w:rsidRDefault="000D31BE" w:rsidP="00E154CE">
      <w:pPr>
        <w:pStyle w:val="Footer"/>
        <w:tabs>
          <w:tab w:val="clear" w:pos="4320"/>
          <w:tab w:val="clear" w:pos="8640"/>
        </w:tabs>
        <w:spacing w:after="120"/>
        <w:rPr>
          <w:sz w:val="16"/>
        </w:rPr>
      </w:pPr>
    </w:p>
    <w:p w:rsidR="000D31BE" w:rsidRDefault="000D31BE" w:rsidP="00E154CE">
      <w:pPr>
        <w:pStyle w:val="Footer"/>
        <w:tabs>
          <w:tab w:val="clear" w:pos="4320"/>
          <w:tab w:val="clear" w:pos="8640"/>
        </w:tabs>
        <w:spacing w:after="120"/>
        <w:rPr>
          <w:sz w:val="16"/>
        </w:rPr>
      </w:pPr>
    </w:p>
    <w:p w:rsidR="000D31BE" w:rsidRDefault="000D31BE" w:rsidP="00E154CE">
      <w:pPr>
        <w:pStyle w:val="Footer"/>
        <w:tabs>
          <w:tab w:val="clear" w:pos="4320"/>
          <w:tab w:val="clear" w:pos="8640"/>
        </w:tabs>
        <w:spacing w:after="120"/>
        <w:rPr>
          <w:sz w:val="16"/>
        </w:rPr>
      </w:pPr>
    </w:p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  <w:r>
        <w:rPr>
          <w:rFonts w:ascii="Times New Roman Bold" w:hAnsi="Times New Roman Bold"/>
          <w:b/>
          <w:smallCaps/>
          <w:sz w:val="22"/>
        </w:rPr>
        <w:t>F.   PPG Budget Request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00"/>
        <w:gridCol w:w="1980"/>
        <w:gridCol w:w="1260"/>
        <w:gridCol w:w="1620"/>
        <w:gridCol w:w="1260"/>
      </w:tblGrid>
      <w:tr w:rsidR="000D31BE">
        <w:trPr>
          <w:trHeight w:val="737"/>
        </w:trPr>
        <w:tc>
          <w:tcPr>
            <w:tcW w:w="2700" w:type="dxa"/>
            <w:vAlign w:val="center"/>
          </w:tcPr>
          <w:p w:rsidR="000D31BE" w:rsidRDefault="000D31BE">
            <w:pPr>
              <w:pStyle w:val="Heading3"/>
              <w:jc w:val="center"/>
              <w:rPr>
                <w:sz w:val="20"/>
              </w:rPr>
            </w:pPr>
            <w:r>
              <w:rPr>
                <w:sz w:val="20"/>
              </w:rPr>
              <w:t>Cost Items</w:t>
            </w:r>
          </w:p>
        </w:tc>
        <w:tc>
          <w:tcPr>
            <w:tcW w:w="1980" w:type="dxa"/>
            <w:vAlign w:val="center"/>
          </w:tcPr>
          <w:p w:rsidR="000D31BE" w:rsidRDefault="000D31BE">
            <w:pPr>
              <w:pStyle w:val="Heading3"/>
              <w:jc w:val="center"/>
              <w:rPr>
                <w:sz w:val="20"/>
              </w:rPr>
            </w:pPr>
            <w:r>
              <w:rPr>
                <w:sz w:val="20"/>
              </w:rPr>
              <w:t>Total Estimated Person Weeks for GEF Grant (PW)</w:t>
            </w:r>
          </w:p>
          <w:p w:rsidR="000D31BE" w:rsidRDefault="000D31BE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0D31BE" w:rsidRDefault="000D31BE">
            <w:pPr>
              <w:jc w:val="center"/>
              <w:rPr>
                <w:b/>
                <w:sz w:val="20"/>
              </w:rPr>
            </w:pPr>
          </w:p>
          <w:p w:rsidR="000D31BE" w:rsidRDefault="000D31B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GEF ($)</w:t>
            </w:r>
          </w:p>
        </w:tc>
        <w:tc>
          <w:tcPr>
            <w:tcW w:w="1620" w:type="dxa"/>
            <w:vAlign w:val="center"/>
          </w:tcPr>
          <w:p w:rsidR="000D31BE" w:rsidRDefault="000D31BE">
            <w:pPr>
              <w:pStyle w:val="Heading3"/>
              <w:rPr>
                <w:sz w:val="20"/>
              </w:rPr>
            </w:pPr>
            <w:r>
              <w:rPr>
                <w:sz w:val="20"/>
              </w:rPr>
              <w:t>Co-financing ($)</w:t>
            </w:r>
          </w:p>
        </w:tc>
        <w:tc>
          <w:tcPr>
            <w:tcW w:w="1260" w:type="dxa"/>
            <w:vAlign w:val="center"/>
          </w:tcPr>
          <w:p w:rsidR="000D31BE" w:rsidRDefault="000D31BE">
            <w:pPr>
              <w:pStyle w:val="Heading3"/>
              <w:jc w:val="center"/>
              <w:rPr>
                <w:sz w:val="20"/>
              </w:rPr>
            </w:pPr>
            <w:r>
              <w:rPr>
                <w:sz w:val="20"/>
              </w:rPr>
              <w:t>Total ($)</w:t>
            </w:r>
          </w:p>
        </w:tc>
      </w:tr>
      <w:tr w:rsidR="000D31BE">
        <w:tc>
          <w:tcPr>
            <w:tcW w:w="2700" w:type="dxa"/>
          </w:tcPr>
          <w:p w:rsidR="000D31BE" w:rsidRDefault="000D31BE">
            <w:pPr>
              <w:pStyle w:val="Heading3"/>
              <w:rPr>
                <w:b w:val="0"/>
              </w:rPr>
            </w:pPr>
            <w:r>
              <w:rPr>
                <w:b w:val="0"/>
                <w:sz w:val="22"/>
              </w:rPr>
              <w:t>Local consultants *</w:t>
            </w:r>
          </w:p>
        </w:tc>
        <w:tc>
          <w:tcPr>
            <w:tcW w:w="1980" w:type="dxa"/>
          </w:tcPr>
          <w:p w:rsidR="000D31BE" w:rsidRDefault="000D31BE">
            <w:pPr>
              <w:jc w:val="center"/>
            </w:pPr>
            <w:r>
              <w:rPr>
                <w:sz w:val="22"/>
              </w:rPr>
              <w:t>6</w:t>
            </w:r>
          </w:p>
        </w:tc>
        <w:tc>
          <w:tcPr>
            <w:tcW w:w="12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10,000</w:t>
            </w:r>
          </w:p>
        </w:tc>
        <w:tc>
          <w:tcPr>
            <w:tcW w:w="162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20,000</w:t>
            </w:r>
          </w:p>
        </w:tc>
        <w:tc>
          <w:tcPr>
            <w:tcW w:w="12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30,000</w:t>
            </w:r>
          </w:p>
        </w:tc>
      </w:tr>
      <w:tr w:rsidR="000D31BE">
        <w:tc>
          <w:tcPr>
            <w:tcW w:w="2700" w:type="dxa"/>
          </w:tcPr>
          <w:p w:rsidR="000D31BE" w:rsidRDefault="000D31BE">
            <w:pPr>
              <w:pStyle w:val="Heading3"/>
              <w:rPr>
                <w:b w:val="0"/>
              </w:rPr>
            </w:pPr>
            <w:r>
              <w:rPr>
                <w:b w:val="0"/>
                <w:sz w:val="22"/>
              </w:rPr>
              <w:t>International consultants*</w:t>
            </w:r>
          </w:p>
        </w:tc>
        <w:tc>
          <w:tcPr>
            <w:tcW w:w="1980" w:type="dxa"/>
          </w:tcPr>
          <w:p w:rsidR="000D31BE" w:rsidRDefault="000D31BE">
            <w:pPr>
              <w:jc w:val="center"/>
            </w:pPr>
            <w:r>
              <w:rPr>
                <w:sz w:val="22"/>
              </w:rPr>
              <w:t>6</w:t>
            </w:r>
          </w:p>
        </w:tc>
        <w:tc>
          <w:tcPr>
            <w:tcW w:w="1260" w:type="dxa"/>
          </w:tcPr>
          <w:p w:rsidR="000D31BE" w:rsidRDefault="000D31BE" w:rsidP="00444A87">
            <w:pPr>
              <w:jc w:val="right"/>
            </w:pPr>
            <w:r>
              <w:rPr>
                <w:sz w:val="22"/>
              </w:rPr>
              <w:t>15,000</w:t>
            </w:r>
          </w:p>
        </w:tc>
        <w:tc>
          <w:tcPr>
            <w:tcW w:w="162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3,000</w:t>
            </w:r>
          </w:p>
        </w:tc>
        <w:tc>
          <w:tcPr>
            <w:tcW w:w="12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18,000</w:t>
            </w:r>
          </w:p>
        </w:tc>
      </w:tr>
      <w:tr w:rsidR="000D31BE">
        <w:trPr>
          <w:trHeight w:val="170"/>
        </w:trPr>
        <w:tc>
          <w:tcPr>
            <w:tcW w:w="2700" w:type="dxa"/>
          </w:tcPr>
          <w:p w:rsidR="000D31BE" w:rsidRDefault="000D31BE">
            <w:r>
              <w:rPr>
                <w:sz w:val="22"/>
              </w:rPr>
              <w:t>Travel</w:t>
            </w:r>
          </w:p>
        </w:tc>
        <w:tc>
          <w:tcPr>
            <w:tcW w:w="1980" w:type="dxa"/>
            <w:shd w:val="clear" w:color="auto" w:fill="C0C0C0"/>
          </w:tcPr>
          <w:p w:rsidR="000D31BE" w:rsidRDefault="000D31BE">
            <w:pPr>
              <w:pStyle w:val="Heading3"/>
              <w:rPr>
                <w:smallCaps/>
              </w:rPr>
            </w:pPr>
          </w:p>
        </w:tc>
        <w:tc>
          <w:tcPr>
            <w:tcW w:w="1260" w:type="dxa"/>
          </w:tcPr>
          <w:p w:rsidR="000D31BE" w:rsidRDefault="000D31BE" w:rsidP="00444A87">
            <w:pPr>
              <w:jc w:val="right"/>
            </w:pPr>
            <w:r>
              <w:rPr>
                <w:sz w:val="22"/>
              </w:rPr>
              <w:t>5,000</w:t>
            </w:r>
          </w:p>
        </w:tc>
        <w:tc>
          <w:tcPr>
            <w:tcW w:w="162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5,000</w:t>
            </w:r>
          </w:p>
        </w:tc>
        <w:tc>
          <w:tcPr>
            <w:tcW w:w="12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10,000</w:t>
            </w:r>
          </w:p>
        </w:tc>
      </w:tr>
      <w:tr w:rsidR="000D31BE">
        <w:trPr>
          <w:trHeight w:val="170"/>
        </w:trPr>
        <w:tc>
          <w:tcPr>
            <w:tcW w:w="2700" w:type="dxa"/>
          </w:tcPr>
          <w:p w:rsidR="000D31BE" w:rsidRDefault="000D31BE">
            <w:r>
              <w:rPr>
                <w:sz w:val="22"/>
              </w:rPr>
              <w:t>Consultative meetings (5)</w:t>
            </w:r>
          </w:p>
        </w:tc>
        <w:tc>
          <w:tcPr>
            <w:tcW w:w="1980" w:type="dxa"/>
            <w:shd w:val="clear" w:color="auto" w:fill="C0C0C0"/>
          </w:tcPr>
          <w:p w:rsidR="000D31BE" w:rsidRDefault="000D31BE">
            <w:pPr>
              <w:pStyle w:val="Heading3"/>
              <w:rPr>
                <w:smallCaps/>
              </w:rPr>
            </w:pPr>
          </w:p>
        </w:tc>
        <w:tc>
          <w:tcPr>
            <w:tcW w:w="12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0</w:t>
            </w:r>
          </w:p>
        </w:tc>
        <w:tc>
          <w:tcPr>
            <w:tcW w:w="162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5,000</w:t>
            </w:r>
          </w:p>
        </w:tc>
        <w:tc>
          <w:tcPr>
            <w:tcW w:w="12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5,000</w:t>
            </w:r>
          </w:p>
        </w:tc>
      </w:tr>
      <w:tr w:rsidR="000D31BE">
        <w:trPr>
          <w:trHeight w:val="170"/>
        </w:trPr>
        <w:tc>
          <w:tcPr>
            <w:tcW w:w="2700" w:type="dxa"/>
          </w:tcPr>
          <w:p w:rsidR="000D31BE" w:rsidRDefault="000D31BE">
            <w:r>
              <w:rPr>
                <w:sz w:val="22"/>
              </w:rPr>
              <w:t>Logistical support</w:t>
            </w:r>
          </w:p>
        </w:tc>
        <w:tc>
          <w:tcPr>
            <w:tcW w:w="1980" w:type="dxa"/>
            <w:shd w:val="clear" w:color="auto" w:fill="C0C0C0"/>
          </w:tcPr>
          <w:p w:rsidR="000D31BE" w:rsidRDefault="000D31BE">
            <w:pPr>
              <w:pStyle w:val="Heading3"/>
              <w:rPr>
                <w:smallCaps/>
              </w:rPr>
            </w:pPr>
          </w:p>
        </w:tc>
        <w:tc>
          <w:tcPr>
            <w:tcW w:w="1260" w:type="dxa"/>
          </w:tcPr>
          <w:p w:rsidR="000D31BE" w:rsidRDefault="000D31BE">
            <w:pPr>
              <w:jc w:val="right"/>
            </w:pPr>
            <w:r>
              <w:t>0</w:t>
            </w:r>
          </w:p>
        </w:tc>
        <w:tc>
          <w:tcPr>
            <w:tcW w:w="162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12,000</w:t>
            </w:r>
          </w:p>
        </w:tc>
        <w:tc>
          <w:tcPr>
            <w:tcW w:w="12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12,000</w:t>
            </w:r>
          </w:p>
        </w:tc>
      </w:tr>
      <w:tr w:rsidR="000D31BE">
        <w:trPr>
          <w:trHeight w:val="170"/>
        </w:trPr>
        <w:tc>
          <w:tcPr>
            <w:tcW w:w="2700" w:type="dxa"/>
          </w:tcPr>
          <w:p w:rsidR="000D31BE" w:rsidRDefault="000D31BE">
            <w:r>
              <w:rPr>
                <w:sz w:val="22"/>
              </w:rPr>
              <w:t>Reports &amp; communications</w:t>
            </w:r>
          </w:p>
        </w:tc>
        <w:tc>
          <w:tcPr>
            <w:tcW w:w="1980" w:type="dxa"/>
            <w:shd w:val="clear" w:color="auto" w:fill="C0C0C0"/>
          </w:tcPr>
          <w:p w:rsidR="000D31BE" w:rsidRDefault="000D31BE">
            <w:pPr>
              <w:pStyle w:val="Heading3"/>
              <w:rPr>
                <w:smallCaps/>
              </w:rPr>
            </w:pPr>
          </w:p>
        </w:tc>
        <w:tc>
          <w:tcPr>
            <w:tcW w:w="12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0</w:t>
            </w:r>
          </w:p>
        </w:tc>
        <w:tc>
          <w:tcPr>
            <w:tcW w:w="162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5,000</w:t>
            </w:r>
          </w:p>
        </w:tc>
        <w:tc>
          <w:tcPr>
            <w:tcW w:w="1260" w:type="dxa"/>
          </w:tcPr>
          <w:p w:rsidR="000D31BE" w:rsidRDefault="000D31BE">
            <w:pPr>
              <w:jc w:val="right"/>
            </w:pPr>
            <w:r>
              <w:rPr>
                <w:sz w:val="22"/>
              </w:rPr>
              <w:t>5,000</w:t>
            </w:r>
          </w:p>
        </w:tc>
      </w:tr>
      <w:tr w:rsidR="000D31BE">
        <w:tc>
          <w:tcPr>
            <w:tcW w:w="2700" w:type="dxa"/>
            <w:tcBorders>
              <w:top w:val="double" w:sz="4" w:space="0" w:color="auto"/>
            </w:tcBorders>
          </w:tcPr>
          <w:p w:rsidR="000D31BE" w:rsidRDefault="000D31BE">
            <w:pPr>
              <w:rPr>
                <w:b/>
              </w:rPr>
            </w:pPr>
            <w:r>
              <w:rPr>
                <w:b/>
                <w:sz w:val="22"/>
              </w:rPr>
              <w:t>Total  PPG Budget</w:t>
            </w:r>
          </w:p>
        </w:tc>
        <w:tc>
          <w:tcPr>
            <w:tcW w:w="1980" w:type="dxa"/>
            <w:tcBorders>
              <w:top w:val="double" w:sz="4" w:space="0" w:color="auto"/>
            </w:tcBorders>
            <w:shd w:val="clear" w:color="auto" w:fill="C0C0C0"/>
          </w:tcPr>
          <w:p w:rsidR="000D31BE" w:rsidRDefault="000D31BE">
            <w:pPr>
              <w:pStyle w:val="Heading3"/>
              <w:rPr>
                <w:smallCaps/>
              </w:rPr>
            </w:pPr>
          </w:p>
        </w:tc>
        <w:tc>
          <w:tcPr>
            <w:tcW w:w="1260" w:type="dxa"/>
            <w:tcBorders>
              <w:top w:val="double" w:sz="4" w:space="0" w:color="auto"/>
            </w:tcBorders>
          </w:tcPr>
          <w:p w:rsidR="000D31BE" w:rsidRDefault="000D31BE">
            <w:pPr>
              <w:jc w:val="right"/>
            </w:pPr>
            <w:r>
              <w:rPr>
                <w:sz w:val="22"/>
              </w:rPr>
              <w:t>30,000</w:t>
            </w:r>
          </w:p>
        </w:tc>
        <w:tc>
          <w:tcPr>
            <w:tcW w:w="1620" w:type="dxa"/>
            <w:tcBorders>
              <w:top w:val="double" w:sz="4" w:space="0" w:color="auto"/>
            </w:tcBorders>
          </w:tcPr>
          <w:p w:rsidR="000D31BE" w:rsidRDefault="000D31BE" w:rsidP="00444A87">
            <w:pPr>
              <w:jc w:val="right"/>
            </w:pPr>
            <w:r>
              <w:rPr>
                <w:sz w:val="22"/>
              </w:rPr>
              <w:t>50,000</w:t>
            </w:r>
          </w:p>
        </w:tc>
        <w:tc>
          <w:tcPr>
            <w:tcW w:w="1260" w:type="dxa"/>
            <w:tcBorders>
              <w:top w:val="double" w:sz="4" w:space="0" w:color="auto"/>
            </w:tcBorders>
          </w:tcPr>
          <w:p w:rsidR="000D31BE" w:rsidRDefault="000D31BE">
            <w:pPr>
              <w:jc w:val="right"/>
            </w:pPr>
            <w:r>
              <w:rPr>
                <w:sz w:val="22"/>
              </w:rPr>
              <w:t>80,000</w:t>
            </w:r>
          </w:p>
        </w:tc>
      </w:tr>
    </w:tbl>
    <w:p w:rsidR="000D31BE" w:rsidRDefault="000D31BE">
      <w:pPr>
        <w:ind w:left="345"/>
        <w:rPr>
          <w:sz w:val="18"/>
        </w:rPr>
      </w:pPr>
      <w:r>
        <w:rPr>
          <w:sz w:val="22"/>
        </w:rPr>
        <w:t xml:space="preserve">*   </w:t>
      </w:r>
      <w:r>
        <w:rPr>
          <w:sz w:val="18"/>
        </w:rPr>
        <w:t>the Annex A for Consultant cost details should be prepared first before completing this table.  See notes on Annex A for the required detailed information.</w:t>
      </w:r>
    </w:p>
    <w:p w:rsidR="000D31BE" w:rsidRDefault="000D31BE">
      <w:pPr>
        <w:rPr>
          <w:sz w:val="18"/>
        </w:rPr>
      </w:pPr>
    </w:p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</w:p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</w:p>
    <w:p w:rsidR="000D31BE" w:rsidRDefault="000D31BE">
      <w:pPr>
        <w:spacing w:after="80"/>
        <w:rPr>
          <w:rFonts w:ascii="Times New Roman Bold" w:hAnsi="Times New Roman Bold"/>
          <w:b/>
          <w:smallCaps/>
          <w:sz w:val="22"/>
        </w:rPr>
      </w:pPr>
      <w:r>
        <w:rPr>
          <w:rFonts w:ascii="Times New Roman Bold" w:hAnsi="Times New Roman Bold"/>
          <w:b/>
          <w:smallCaps/>
          <w:sz w:val="22"/>
        </w:rPr>
        <w:t>G.   GEF Agency(ies) Certification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08"/>
      </w:tblGrid>
      <w:tr w:rsidR="000D31BE">
        <w:trPr>
          <w:cantSplit/>
        </w:trPr>
        <w:tc>
          <w:tcPr>
            <w:tcW w:w="9108" w:type="dxa"/>
          </w:tcPr>
          <w:p w:rsidR="000D31BE" w:rsidRDefault="000D31BE">
            <w:pPr>
              <w:spacing w:after="80"/>
            </w:pPr>
            <w:r>
              <w:rPr>
                <w:sz w:val="22"/>
              </w:rPr>
              <w:t>This request has been prepared in accordance with GEF policies and procedures and meets the GEF criteria for project identification and preparation.</w:t>
            </w:r>
          </w:p>
        </w:tc>
      </w:tr>
    </w:tbl>
    <w:p w:rsidR="000D31BE" w:rsidRDefault="000D31BE">
      <w:pPr>
        <w:rPr>
          <w:sz w:val="22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0"/>
        <w:gridCol w:w="1446"/>
        <w:gridCol w:w="1636"/>
        <w:gridCol w:w="1381"/>
        <w:gridCol w:w="1117"/>
        <w:gridCol w:w="1548"/>
      </w:tblGrid>
      <w:tr w:rsidR="000D31BE">
        <w:tc>
          <w:tcPr>
            <w:tcW w:w="1980" w:type="dxa"/>
          </w:tcPr>
          <w:p w:rsidR="000D31BE" w:rsidRDefault="000D31BE">
            <w:r>
              <w:rPr>
                <w:sz w:val="22"/>
              </w:rPr>
              <w:t>Agency Coordi-nator, Agency name</w:t>
            </w:r>
          </w:p>
        </w:tc>
        <w:tc>
          <w:tcPr>
            <w:tcW w:w="1446" w:type="dxa"/>
          </w:tcPr>
          <w:p w:rsidR="000D31BE" w:rsidRDefault="000D31BE">
            <w:r>
              <w:rPr>
                <w:sz w:val="22"/>
              </w:rPr>
              <w:t>Signature</w:t>
            </w:r>
          </w:p>
        </w:tc>
        <w:tc>
          <w:tcPr>
            <w:tcW w:w="1636" w:type="dxa"/>
          </w:tcPr>
          <w:p w:rsidR="000D31BE" w:rsidRDefault="000D31BE">
            <w:pPr>
              <w:jc w:val="center"/>
            </w:pPr>
            <w:r>
              <w:rPr>
                <w:sz w:val="22"/>
              </w:rPr>
              <w:t xml:space="preserve">Date </w:t>
            </w:r>
          </w:p>
          <w:p w:rsidR="000D31BE" w:rsidRDefault="000D31BE">
            <w:pPr>
              <w:jc w:val="center"/>
            </w:pPr>
          </w:p>
        </w:tc>
        <w:tc>
          <w:tcPr>
            <w:tcW w:w="1381" w:type="dxa"/>
          </w:tcPr>
          <w:p w:rsidR="000D31BE" w:rsidRDefault="000D31BE">
            <w:pPr>
              <w:jc w:val="center"/>
            </w:pPr>
            <w:r>
              <w:rPr>
                <w:sz w:val="22"/>
              </w:rPr>
              <w:t>Project Contact Person</w:t>
            </w:r>
          </w:p>
        </w:tc>
        <w:tc>
          <w:tcPr>
            <w:tcW w:w="1117" w:type="dxa"/>
          </w:tcPr>
          <w:p w:rsidR="000D31BE" w:rsidRDefault="000D31BE">
            <w:pPr>
              <w:ind w:left="-71"/>
            </w:pPr>
            <w:r>
              <w:rPr>
                <w:sz w:val="22"/>
              </w:rPr>
              <w:t>Telephone</w:t>
            </w:r>
          </w:p>
        </w:tc>
        <w:tc>
          <w:tcPr>
            <w:tcW w:w="1548" w:type="dxa"/>
            <w:vAlign w:val="center"/>
          </w:tcPr>
          <w:p w:rsidR="000D31BE" w:rsidRDefault="000D31BE">
            <w:pPr>
              <w:ind w:left="-108"/>
            </w:pPr>
            <w:r>
              <w:rPr>
                <w:sz w:val="22"/>
              </w:rPr>
              <w:t>Email Address</w:t>
            </w:r>
          </w:p>
        </w:tc>
      </w:tr>
      <w:tr w:rsidR="000D31BE">
        <w:trPr>
          <w:trHeight w:val="332"/>
        </w:trPr>
        <w:tc>
          <w:tcPr>
            <w:tcW w:w="1980" w:type="dxa"/>
          </w:tcPr>
          <w:p w:rsidR="000D31BE" w:rsidRDefault="000D31BE">
            <w:pPr>
              <w:pStyle w:val="Index"/>
              <w:suppressLineNumbers w:val="0"/>
              <w:snapToGrid w:val="0"/>
            </w:pPr>
            <w:r>
              <w:rPr>
                <w:sz w:val="22"/>
              </w:rPr>
              <w:t xml:space="preserve">Maryam Niamir-Fuller,Director UNEP/DGEF </w:t>
            </w:r>
          </w:p>
        </w:tc>
        <w:tc>
          <w:tcPr>
            <w:tcW w:w="1446" w:type="dxa"/>
          </w:tcPr>
          <w:p w:rsidR="000D31BE" w:rsidRDefault="000D31BE">
            <w:pPr>
              <w:jc w:val="center"/>
            </w:pPr>
            <w:r w:rsidRPr="00F645B0">
              <w:pict>
                <v:shape id="_x0000_i1025" type="#_x0000_t75" style="width:66pt;height:18.75pt">
                  <v:imagedata r:id="rId8" o:title=""/>
                </v:shape>
              </w:pict>
            </w:r>
          </w:p>
        </w:tc>
        <w:tc>
          <w:tcPr>
            <w:tcW w:w="1636" w:type="dxa"/>
          </w:tcPr>
          <w:p w:rsidR="000D31BE" w:rsidRDefault="000D31BE">
            <w:pPr>
              <w:pStyle w:val="FootnoteText"/>
              <w:rPr>
                <w:sz w:val="22"/>
              </w:rPr>
            </w:pPr>
            <w:r>
              <w:rPr>
                <w:sz w:val="22"/>
              </w:rPr>
              <w:t>3 December 2009</w:t>
            </w:r>
          </w:p>
        </w:tc>
        <w:tc>
          <w:tcPr>
            <w:tcW w:w="1381" w:type="dxa"/>
          </w:tcPr>
          <w:p w:rsidR="000D31BE" w:rsidRDefault="000D31BE">
            <w:pPr>
              <w:snapToGrid w:val="0"/>
              <w:ind w:left="-130"/>
            </w:pPr>
            <w:r>
              <w:rPr>
                <w:sz w:val="22"/>
              </w:rPr>
              <w:t>Edu Hassing, UNEP/DGEF</w:t>
            </w:r>
          </w:p>
        </w:tc>
        <w:tc>
          <w:tcPr>
            <w:tcW w:w="1117" w:type="dxa"/>
          </w:tcPr>
          <w:p w:rsidR="000D31BE" w:rsidRDefault="000D31BE">
            <w:pPr>
              <w:jc w:val="center"/>
            </w:pPr>
            <w:r>
              <w:rPr>
                <w:sz w:val="22"/>
              </w:rPr>
              <w:t>(+33-01) 44371472</w:t>
            </w:r>
          </w:p>
        </w:tc>
        <w:tc>
          <w:tcPr>
            <w:tcW w:w="1548" w:type="dxa"/>
          </w:tcPr>
          <w:p w:rsidR="000D31BE" w:rsidRDefault="000D31BE">
            <w:pPr>
              <w:ind w:left="-108"/>
            </w:pPr>
            <w:r>
              <w:rPr>
                <w:sz w:val="22"/>
              </w:rPr>
              <w:t>edu.hassing@ unep.org</w:t>
            </w:r>
          </w:p>
        </w:tc>
      </w:tr>
    </w:tbl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rFonts w:ascii="0.000000000000000000000000" w:hAnsi="0.000000000000000000000000"/>
          <w:b/>
          <w:u w:val="single"/>
        </w:rPr>
      </w:pPr>
    </w:p>
    <w:p w:rsidR="000D31BE" w:rsidRDefault="000D31BE">
      <w:pPr>
        <w:ind w:right="480"/>
        <w:jc w:val="right"/>
        <w:rPr>
          <w:b/>
          <w:u w:val="single"/>
        </w:rPr>
      </w:pPr>
      <w:r>
        <w:rPr>
          <w:rFonts w:ascii="0.000000000000000000000000" w:hAnsi="0.000000000000000000000000"/>
          <w:b/>
          <w:u w:val="single"/>
        </w:rPr>
        <w:t xml:space="preserve">Annex </w:t>
      </w:r>
      <w:r>
        <w:rPr>
          <w:b/>
          <w:u w:val="single"/>
        </w:rPr>
        <w:t>A</w:t>
      </w:r>
    </w:p>
    <w:p w:rsidR="000D31BE" w:rsidRDefault="000D31BE">
      <w:pPr>
        <w:jc w:val="center"/>
        <w:rPr>
          <w:b/>
          <w:sz w:val="22"/>
          <w:u w:val="single"/>
        </w:rPr>
      </w:pPr>
    </w:p>
    <w:p w:rsidR="000D31BE" w:rsidRDefault="000D31BE">
      <w:pPr>
        <w:jc w:val="center"/>
        <w:rPr>
          <w:b/>
          <w:sz w:val="22"/>
          <w:u w:val="single"/>
        </w:rPr>
      </w:pPr>
      <w:r>
        <w:rPr>
          <w:b/>
          <w:sz w:val="22"/>
          <w:u w:val="single"/>
        </w:rPr>
        <w:t>Consultants Financed by the Project Preparation Grant (PPG)</w:t>
      </w:r>
    </w:p>
    <w:p w:rsidR="000D31BE" w:rsidRDefault="000D31BE">
      <w:pPr>
        <w:jc w:val="center"/>
        <w:rPr>
          <w:b/>
          <w:sz w:val="22"/>
          <w:u w:val="single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67"/>
        <w:gridCol w:w="1053"/>
        <w:gridCol w:w="1260"/>
        <w:gridCol w:w="4428"/>
      </w:tblGrid>
      <w:tr w:rsidR="000D31BE">
        <w:tc>
          <w:tcPr>
            <w:tcW w:w="2367" w:type="dxa"/>
          </w:tcPr>
          <w:p w:rsidR="000D31BE" w:rsidRDefault="000D31BE">
            <w:pPr>
              <w:jc w:val="center"/>
              <w:rPr>
                <w:b/>
              </w:rPr>
            </w:pPr>
          </w:p>
          <w:p w:rsidR="000D31BE" w:rsidRDefault="000D31BE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Position / Titles</w:t>
            </w:r>
          </w:p>
        </w:tc>
        <w:tc>
          <w:tcPr>
            <w:tcW w:w="1053" w:type="dxa"/>
          </w:tcPr>
          <w:p w:rsidR="000D31BE" w:rsidRDefault="000D31BE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$/</w:t>
            </w:r>
          </w:p>
          <w:p w:rsidR="000D31BE" w:rsidRDefault="000D31BE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Person Week</w:t>
            </w:r>
            <w:r>
              <w:rPr>
                <w:rFonts w:ascii="Times New Roman Bold" w:hAnsi="Times New Roman Bold"/>
                <w:b/>
                <w:sz w:val="18"/>
                <w:vertAlign w:val="superscript"/>
              </w:rPr>
              <w:t>1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260" w:type="dxa"/>
          </w:tcPr>
          <w:p w:rsidR="000D31BE" w:rsidRDefault="000D31BE">
            <w:pPr>
              <w:jc w:val="center"/>
              <w:rPr>
                <w:b/>
              </w:rPr>
            </w:pPr>
          </w:p>
          <w:p w:rsidR="000D31BE" w:rsidRDefault="000D31BE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Estimated PWs</w:t>
            </w:r>
            <w:r>
              <w:rPr>
                <w:rFonts w:ascii="Times New Roman Bold" w:hAnsi="Times New Roman Bold"/>
                <w:b/>
                <w:sz w:val="18"/>
                <w:vertAlign w:val="superscript"/>
              </w:rPr>
              <w:t>2</w:t>
            </w:r>
          </w:p>
        </w:tc>
        <w:tc>
          <w:tcPr>
            <w:tcW w:w="4428" w:type="dxa"/>
          </w:tcPr>
          <w:p w:rsidR="000D31BE" w:rsidRDefault="000D31BE">
            <w:pPr>
              <w:jc w:val="center"/>
              <w:rPr>
                <w:b/>
              </w:rPr>
            </w:pPr>
          </w:p>
          <w:p w:rsidR="000D31BE" w:rsidRDefault="000D31BE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Tasks to be performed</w:t>
            </w:r>
          </w:p>
        </w:tc>
      </w:tr>
      <w:tr w:rsidR="000D31BE">
        <w:tc>
          <w:tcPr>
            <w:tcW w:w="2367" w:type="dxa"/>
          </w:tcPr>
          <w:p w:rsidR="000D31BE" w:rsidRDefault="000D31BE">
            <w:r>
              <w:rPr>
                <w:sz w:val="22"/>
              </w:rPr>
              <w:t>Local</w:t>
            </w:r>
          </w:p>
        </w:tc>
        <w:tc>
          <w:tcPr>
            <w:tcW w:w="1053" w:type="dxa"/>
          </w:tcPr>
          <w:p w:rsidR="000D31BE" w:rsidRDefault="000D31BE">
            <w:pPr>
              <w:jc w:val="center"/>
            </w:pPr>
          </w:p>
        </w:tc>
        <w:tc>
          <w:tcPr>
            <w:tcW w:w="1260" w:type="dxa"/>
          </w:tcPr>
          <w:p w:rsidR="000D31BE" w:rsidRDefault="000D31BE">
            <w:pPr>
              <w:jc w:val="center"/>
            </w:pPr>
          </w:p>
        </w:tc>
        <w:tc>
          <w:tcPr>
            <w:tcW w:w="4428" w:type="dxa"/>
          </w:tcPr>
          <w:p w:rsidR="000D31BE" w:rsidRDefault="000D31BE">
            <w:pPr>
              <w:jc w:val="center"/>
            </w:pPr>
          </w:p>
        </w:tc>
      </w:tr>
      <w:tr w:rsidR="000D31BE">
        <w:tc>
          <w:tcPr>
            <w:tcW w:w="2367" w:type="dxa"/>
          </w:tcPr>
          <w:p w:rsidR="000D31BE" w:rsidRDefault="000D31BE" w:rsidP="00AB10E1">
            <w:r>
              <w:rPr>
                <w:sz w:val="22"/>
              </w:rPr>
              <w:t>One national consultant, a building construction engineer or architect.</w:t>
            </w:r>
          </w:p>
          <w:p w:rsidR="000D31BE" w:rsidRDefault="000D31BE" w:rsidP="00AB10E1"/>
          <w:p w:rsidR="000D31BE" w:rsidRDefault="000D31BE" w:rsidP="00AB10E1">
            <w:r>
              <w:rPr>
                <w:sz w:val="22"/>
              </w:rPr>
              <w:t>One national consultant, specialist in housing policy and economics.</w:t>
            </w:r>
          </w:p>
        </w:tc>
        <w:tc>
          <w:tcPr>
            <w:tcW w:w="1053" w:type="dxa"/>
          </w:tcPr>
          <w:p w:rsidR="000D31BE" w:rsidRDefault="000D31BE">
            <w:pPr>
              <w:jc w:val="center"/>
            </w:pPr>
            <w:r>
              <w:rPr>
                <w:sz w:val="22"/>
              </w:rPr>
              <w:t>1,666</w:t>
            </w:r>
          </w:p>
          <w:p w:rsidR="000D31BE" w:rsidRDefault="000D31BE">
            <w:pPr>
              <w:jc w:val="center"/>
            </w:pPr>
          </w:p>
          <w:p w:rsidR="000D31BE" w:rsidRDefault="000D31BE">
            <w:pPr>
              <w:jc w:val="center"/>
            </w:pPr>
          </w:p>
          <w:p w:rsidR="000D31BE" w:rsidRDefault="000D31BE">
            <w:pPr>
              <w:jc w:val="center"/>
            </w:pPr>
          </w:p>
          <w:p w:rsidR="000D31BE" w:rsidRDefault="000D31BE">
            <w:pPr>
              <w:jc w:val="center"/>
            </w:pPr>
          </w:p>
          <w:p w:rsidR="000D31BE" w:rsidRDefault="000D31BE" w:rsidP="00E1383D">
            <w:pPr>
              <w:jc w:val="center"/>
            </w:pPr>
            <w:r>
              <w:rPr>
                <w:sz w:val="22"/>
              </w:rPr>
              <w:t>1,666</w:t>
            </w:r>
          </w:p>
        </w:tc>
        <w:tc>
          <w:tcPr>
            <w:tcW w:w="1260" w:type="dxa"/>
          </w:tcPr>
          <w:p w:rsidR="000D31BE" w:rsidRDefault="000D31BE">
            <w:pPr>
              <w:jc w:val="center"/>
            </w:pPr>
            <w:r>
              <w:rPr>
                <w:sz w:val="22"/>
              </w:rPr>
              <w:t>3</w:t>
            </w:r>
          </w:p>
          <w:p w:rsidR="000D31BE" w:rsidRDefault="000D31BE">
            <w:pPr>
              <w:jc w:val="center"/>
            </w:pPr>
          </w:p>
          <w:p w:rsidR="000D31BE" w:rsidRDefault="000D31BE">
            <w:pPr>
              <w:jc w:val="center"/>
            </w:pPr>
          </w:p>
          <w:p w:rsidR="000D31BE" w:rsidRDefault="000D31BE">
            <w:pPr>
              <w:jc w:val="center"/>
            </w:pPr>
          </w:p>
          <w:p w:rsidR="000D31BE" w:rsidRDefault="000D31BE">
            <w:pPr>
              <w:jc w:val="center"/>
            </w:pPr>
          </w:p>
          <w:p w:rsidR="000D31BE" w:rsidRDefault="000D31BE" w:rsidP="00E1383D">
            <w:r>
              <w:rPr>
                <w:sz w:val="22"/>
              </w:rPr>
              <w:t xml:space="preserve">         3</w:t>
            </w:r>
          </w:p>
        </w:tc>
        <w:tc>
          <w:tcPr>
            <w:tcW w:w="4428" w:type="dxa"/>
          </w:tcPr>
          <w:p w:rsidR="000D31BE" w:rsidRDefault="000D31BE" w:rsidP="00444A87">
            <w:pPr>
              <w:numPr>
                <w:ilvl w:val="0"/>
                <w:numId w:val="10"/>
              </w:numPr>
            </w:pPr>
            <w:r w:rsidRPr="00444A87">
              <w:rPr>
                <w:sz w:val="22"/>
              </w:rPr>
              <w:t>Carry out building code assessment at national level; conduct consultative meetings with key stakeholders in the housing sec</w:t>
            </w:r>
            <w:r>
              <w:rPr>
                <w:sz w:val="22"/>
              </w:rPr>
              <w:t>tor; additional data collection.</w:t>
            </w:r>
            <w:r w:rsidRPr="00444A87">
              <w:rPr>
                <w:sz w:val="22"/>
              </w:rPr>
              <w:t xml:space="preserve"> </w:t>
            </w:r>
          </w:p>
          <w:p w:rsidR="000D31BE" w:rsidRPr="00444A87" w:rsidRDefault="000D31BE" w:rsidP="00444A87">
            <w:pPr>
              <w:numPr>
                <w:ilvl w:val="0"/>
                <w:numId w:val="10"/>
              </w:numPr>
            </w:pPr>
            <w:r w:rsidRPr="00444A87">
              <w:rPr>
                <w:sz w:val="22"/>
              </w:rPr>
              <w:t xml:space="preserve">Assess </w:t>
            </w:r>
            <w:r>
              <w:rPr>
                <w:sz w:val="22"/>
              </w:rPr>
              <w:t>planning laws, regulation and building codes with regard to EE.</w:t>
            </w:r>
          </w:p>
          <w:p w:rsidR="000D31BE" w:rsidRPr="00444A87" w:rsidRDefault="000D31BE">
            <w:pPr>
              <w:numPr>
                <w:ilvl w:val="0"/>
                <w:numId w:val="10"/>
              </w:numPr>
            </w:pPr>
            <w:r w:rsidRPr="00444A87">
              <w:rPr>
                <w:sz w:val="22"/>
              </w:rPr>
              <w:t xml:space="preserve">Conduct baseline study of the building &amp; construction sector </w:t>
            </w:r>
            <w:r>
              <w:rPr>
                <w:sz w:val="22"/>
              </w:rPr>
              <w:t>with regard to</w:t>
            </w:r>
            <w:r w:rsidRPr="00444A87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current </w:t>
            </w:r>
            <w:r w:rsidRPr="00444A87">
              <w:rPr>
                <w:sz w:val="22"/>
              </w:rPr>
              <w:t>EE technologies/b</w:t>
            </w:r>
            <w:r>
              <w:rPr>
                <w:sz w:val="22"/>
              </w:rPr>
              <w:t>uilding materials/practices and climate change resilience.</w:t>
            </w:r>
          </w:p>
          <w:p w:rsidR="000D31BE" w:rsidRPr="00444A87" w:rsidRDefault="000D31BE">
            <w:pPr>
              <w:numPr>
                <w:ilvl w:val="0"/>
                <w:numId w:val="10"/>
              </w:numPr>
            </w:pPr>
            <w:r w:rsidRPr="00444A87">
              <w:rPr>
                <w:sz w:val="22"/>
              </w:rPr>
              <w:t>Identify main actors in the sector and analyze their capacities, including on p</w:t>
            </w:r>
            <w:r>
              <w:rPr>
                <w:sz w:val="22"/>
              </w:rPr>
              <w:t>roviding co-financing input</w:t>
            </w:r>
          </w:p>
          <w:p w:rsidR="000D31BE" w:rsidRPr="00444A87" w:rsidRDefault="000D31BE">
            <w:pPr>
              <w:numPr>
                <w:ilvl w:val="0"/>
                <w:numId w:val="10"/>
              </w:numPr>
            </w:pPr>
            <w:r>
              <w:rPr>
                <w:sz w:val="22"/>
              </w:rPr>
              <w:t>I</w:t>
            </w:r>
            <w:r w:rsidRPr="00444A87">
              <w:rPr>
                <w:sz w:val="22"/>
              </w:rPr>
              <w:t xml:space="preserve">dentify gaps and barriers in attaining global and regional best practices/quality standards </w:t>
            </w:r>
            <w:r>
              <w:rPr>
                <w:sz w:val="22"/>
              </w:rPr>
              <w:t xml:space="preserve">with regard to </w:t>
            </w:r>
            <w:smartTag w:uri="urn:schemas-microsoft-com:office:smarttags" w:element="place">
              <w:r>
                <w:rPr>
                  <w:sz w:val="22"/>
                </w:rPr>
                <w:t>Caribbean</w:t>
              </w:r>
            </w:smartTag>
            <w:r>
              <w:rPr>
                <w:sz w:val="22"/>
              </w:rPr>
              <w:t xml:space="preserve"> climate conditions.</w:t>
            </w:r>
          </w:p>
          <w:p w:rsidR="000D31BE" w:rsidRPr="00444A87" w:rsidRDefault="000D31BE">
            <w:pPr>
              <w:numPr>
                <w:ilvl w:val="0"/>
                <w:numId w:val="10"/>
              </w:numPr>
            </w:pPr>
            <w:r w:rsidRPr="00444A87">
              <w:rPr>
                <w:sz w:val="22"/>
              </w:rPr>
              <w:t xml:space="preserve">Assess the </w:t>
            </w:r>
            <w:r>
              <w:rPr>
                <w:sz w:val="22"/>
              </w:rPr>
              <w:t xml:space="preserve">local </w:t>
            </w:r>
            <w:r w:rsidRPr="00444A87">
              <w:rPr>
                <w:sz w:val="22"/>
              </w:rPr>
              <w:t xml:space="preserve">market and the capacity of the local </w:t>
            </w:r>
            <w:r>
              <w:rPr>
                <w:sz w:val="22"/>
              </w:rPr>
              <w:t xml:space="preserve">construction </w:t>
            </w:r>
            <w:r w:rsidRPr="00444A87">
              <w:rPr>
                <w:sz w:val="22"/>
              </w:rPr>
              <w:t>industries in producing</w:t>
            </w:r>
            <w:r>
              <w:rPr>
                <w:sz w:val="22"/>
              </w:rPr>
              <w:t xml:space="preserve"> EE units.</w:t>
            </w:r>
          </w:p>
          <w:p w:rsidR="000D31BE" w:rsidRPr="006113B7" w:rsidRDefault="000D31BE" w:rsidP="006113B7">
            <w:pPr>
              <w:numPr>
                <w:ilvl w:val="0"/>
                <w:numId w:val="10"/>
              </w:numPr>
            </w:pPr>
            <w:r w:rsidRPr="00444A87">
              <w:rPr>
                <w:sz w:val="22"/>
              </w:rPr>
              <w:t>Identify potential partners and sites for the proposed demonstration projects</w:t>
            </w:r>
          </w:p>
          <w:p w:rsidR="000D31BE" w:rsidRPr="00444A87" w:rsidRDefault="000D31BE" w:rsidP="006113B7">
            <w:pPr>
              <w:numPr>
                <w:ilvl w:val="0"/>
                <w:numId w:val="10"/>
              </w:numPr>
            </w:pPr>
            <w:r w:rsidRPr="00444A87">
              <w:rPr>
                <w:sz w:val="22"/>
              </w:rPr>
              <w:t>Identify possibilities/ partners for setting up or enhancing testing fa</w:t>
            </w:r>
            <w:r>
              <w:rPr>
                <w:sz w:val="22"/>
              </w:rPr>
              <w:t>cilities.</w:t>
            </w:r>
          </w:p>
        </w:tc>
      </w:tr>
      <w:tr w:rsidR="000D31BE">
        <w:tc>
          <w:tcPr>
            <w:tcW w:w="2367" w:type="dxa"/>
          </w:tcPr>
          <w:p w:rsidR="000D31BE" w:rsidRDefault="000D31BE">
            <w:r>
              <w:t>International</w:t>
            </w:r>
          </w:p>
        </w:tc>
        <w:tc>
          <w:tcPr>
            <w:tcW w:w="1053" w:type="dxa"/>
          </w:tcPr>
          <w:p w:rsidR="000D31BE" w:rsidRDefault="000D31BE">
            <w:pPr>
              <w:jc w:val="center"/>
            </w:pPr>
          </w:p>
        </w:tc>
        <w:tc>
          <w:tcPr>
            <w:tcW w:w="1260" w:type="dxa"/>
          </w:tcPr>
          <w:p w:rsidR="000D31BE" w:rsidRDefault="000D31BE">
            <w:pPr>
              <w:jc w:val="center"/>
            </w:pPr>
          </w:p>
        </w:tc>
        <w:tc>
          <w:tcPr>
            <w:tcW w:w="4428" w:type="dxa"/>
          </w:tcPr>
          <w:p w:rsidR="000D31BE" w:rsidRPr="00444A87" w:rsidRDefault="000D31BE">
            <w:pPr>
              <w:jc w:val="center"/>
            </w:pPr>
          </w:p>
        </w:tc>
      </w:tr>
      <w:tr w:rsidR="000D31BE">
        <w:tc>
          <w:tcPr>
            <w:tcW w:w="2367" w:type="dxa"/>
          </w:tcPr>
          <w:p w:rsidR="000D31BE" w:rsidRDefault="000D31BE" w:rsidP="00BD43F9">
            <w:r>
              <w:rPr>
                <w:sz w:val="22"/>
              </w:rPr>
              <w:t>One consultant, a building construction engineer or architect with specialist expertise in energy efficiency and building materials</w:t>
            </w:r>
          </w:p>
        </w:tc>
        <w:tc>
          <w:tcPr>
            <w:tcW w:w="1053" w:type="dxa"/>
          </w:tcPr>
          <w:p w:rsidR="000D31BE" w:rsidRDefault="000D31BE">
            <w:pPr>
              <w:jc w:val="center"/>
            </w:pPr>
            <w:r>
              <w:rPr>
                <w:sz w:val="22"/>
              </w:rPr>
              <w:t>2,500</w:t>
            </w:r>
          </w:p>
        </w:tc>
        <w:tc>
          <w:tcPr>
            <w:tcW w:w="1260" w:type="dxa"/>
          </w:tcPr>
          <w:p w:rsidR="000D31BE" w:rsidRDefault="000D31BE">
            <w:pPr>
              <w:jc w:val="center"/>
            </w:pPr>
            <w:r>
              <w:rPr>
                <w:sz w:val="22"/>
              </w:rPr>
              <w:t>6</w:t>
            </w:r>
          </w:p>
        </w:tc>
        <w:tc>
          <w:tcPr>
            <w:tcW w:w="4428" w:type="dxa"/>
          </w:tcPr>
          <w:p w:rsidR="000D31BE" w:rsidRDefault="000D31BE">
            <w:pPr>
              <w:numPr>
                <w:ilvl w:val="0"/>
                <w:numId w:val="12"/>
              </w:numPr>
            </w:pPr>
            <w:r>
              <w:rPr>
                <w:sz w:val="22"/>
              </w:rPr>
              <w:t xml:space="preserve">Provide specialized expert advice with regard to current global best practice and ideal building solutions for </w:t>
            </w:r>
            <w:smartTag w:uri="urn:schemas-microsoft-com:office:smarttags" w:element="place">
              <w:r>
                <w:rPr>
                  <w:sz w:val="22"/>
                </w:rPr>
                <w:t>Caribbean</w:t>
              </w:r>
            </w:smartTag>
            <w:r>
              <w:rPr>
                <w:sz w:val="22"/>
              </w:rPr>
              <w:t xml:space="preserve"> conditions.</w:t>
            </w:r>
          </w:p>
          <w:p w:rsidR="000D31BE" w:rsidRPr="00444A87" w:rsidRDefault="000D31BE" w:rsidP="006113B7">
            <w:pPr>
              <w:numPr>
                <w:ilvl w:val="0"/>
                <w:numId w:val="16"/>
              </w:numPr>
            </w:pPr>
            <w:r>
              <w:rPr>
                <w:sz w:val="22"/>
              </w:rPr>
              <w:t xml:space="preserve">Assist in designing the project structure, </w:t>
            </w:r>
            <w:r w:rsidRPr="00444A87">
              <w:rPr>
                <w:sz w:val="22"/>
              </w:rPr>
              <w:t xml:space="preserve">workplan, budget, </w:t>
            </w:r>
            <w:r>
              <w:rPr>
                <w:sz w:val="22"/>
              </w:rPr>
              <w:t xml:space="preserve">involvement of all relevant stakeholders, </w:t>
            </w:r>
            <w:r w:rsidRPr="00444A87">
              <w:rPr>
                <w:sz w:val="22"/>
              </w:rPr>
              <w:t>and institutional framework.</w:t>
            </w:r>
          </w:p>
        </w:tc>
      </w:tr>
    </w:tbl>
    <w:p w:rsidR="000D31BE" w:rsidRDefault="000D31BE">
      <w:pPr>
        <w:ind w:left="420"/>
        <w:rPr>
          <w:sz w:val="20"/>
        </w:rPr>
      </w:pPr>
      <w:r>
        <w:rPr>
          <w:rFonts w:ascii="Times New Roman Bold" w:hAnsi="Times New Roman Bold"/>
          <w:b/>
          <w:sz w:val="18"/>
          <w:vertAlign w:val="superscript"/>
        </w:rPr>
        <w:t>1</w:t>
      </w:r>
      <w:r>
        <w:rPr>
          <w:sz w:val="20"/>
        </w:rPr>
        <w:t xml:space="preserve">   </w:t>
      </w:r>
      <w:r>
        <w:rPr>
          <w:sz w:val="16"/>
        </w:rPr>
        <w:t>Or person month, if applicable.  Please indicate clearly</w:t>
      </w:r>
      <w:r>
        <w:rPr>
          <w:sz w:val="20"/>
        </w:rPr>
        <w:t>.</w:t>
      </w:r>
    </w:p>
    <w:p w:rsidR="000D31BE" w:rsidRDefault="000D31BE">
      <w:pPr>
        <w:ind w:left="420"/>
        <w:rPr>
          <w:sz w:val="20"/>
        </w:rPr>
      </w:pPr>
      <w:r>
        <w:rPr>
          <w:sz w:val="16"/>
          <w:vertAlign w:val="superscript"/>
        </w:rPr>
        <w:t>2</w:t>
      </w:r>
      <w:r>
        <w:rPr>
          <w:sz w:val="16"/>
        </w:rPr>
        <w:t xml:space="preserve">   Provide weeks or months as appropriate that corresponds to the rate provided in the previous column.</w:t>
      </w:r>
      <w:r>
        <w:rPr>
          <w:sz w:val="20"/>
        </w:rPr>
        <w:t xml:space="preserve"> </w:t>
      </w:r>
    </w:p>
    <w:p w:rsidR="000D31BE" w:rsidRDefault="000D31BE">
      <w:pPr>
        <w:ind w:left="420"/>
        <w:rPr>
          <w:sz w:val="16"/>
        </w:rPr>
      </w:pPr>
      <w:r>
        <w:rPr>
          <w:sz w:val="16"/>
        </w:rPr>
        <w:t xml:space="preserve">( ): Denotes main project preparation activity/ies being addressed. </w:t>
      </w:r>
    </w:p>
    <w:sectPr w:rsidR="000D31BE" w:rsidSect="00965E67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31BE" w:rsidRDefault="000D31BE">
      <w:r>
        <w:separator/>
      </w:r>
    </w:p>
  </w:endnote>
  <w:endnote w:type="continuationSeparator" w:id="1">
    <w:p w:rsidR="000D31BE" w:rsidRDefault="000D3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??¨¬?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0.000000000000000000000000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1BE" w:rsidRDefault="000D31B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D31BE" w:rsidRDefault="000D31BE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1BE" w:rsidRDefault="000D31BE">
    <w:pPr>
      <w:pStyle w:val="Footer"/>
      <w:framePr w:wrap="around" w:vAnchor="text" w:hAnchor="margin" w:xAlign="right" w:y="1"/>
      <w:rPr>
        <w:rStyle w:val="PageNumber"/>
        <w:sz w:val="18"/>
      </w:rPr>
    </w:pPr>
    <w:r>
      <w:rPr>
        <w:rStyle w:val="PageNumber"/>
        <w:sz w:val="18"/>
      </w:rPr>
      <w:fldChar w:fldCharType="begin"/>
    </w:r>
    <w:r>
      <w:rPr>
        <w:rStyle w:val="PageNumber"/>
        <w:sz w:val="18"/>
      </w:rPr>
      <w:instrText xml:space="preserve">PAGE  </w:instrText>
    </w:r>
    <w:r>
      <w:rPr>
        <w:rStyle w:val="PageNumber"/>
        <w:sz w:val="18"/>
      </w:rPr>
      <w:fldChar w:fldCharType="separate"/>
    </w:r>
    <w:r>
      <w:rPr>
        <w:rStyle w:val="PageNumber"/>
        <w:noProof/>
        <w:sz w:val="18"/>
      </w:rPr>
      <w:t>1</w:t>
    </w:r>
    <w:r>
      <w:rPr>
        <w:rStyle w:val="PageNumber"/>
        <w:sz w:val="18"/>
      </w:rPr>
      <w:fldChar w:fldCharType="end"/>
    </w:r>
  </w:p>
  <w:p w:rsidR="000D31BE" w:rsidRDefault="000D31BE">
    <w:pPr>
      <w:pStyle w:val="Footer"/>
      <w:ind w:right="360"/>
      <w:rPr>
        <w:color w:val="C0C0C0"/>
        <w:sz w:val="18"/>
      </w:rPr>
    </w:pPr>
    <w:r>
      <w:rPr>
        <w:color w:val="C0C0C0"/>
        <w:sz w:val="18"/>
      </w:rPr>
      <w:t>PPG-December  08.doc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31BE" w:rsidRDefault="000D31BE">
      <w:r>
        <w:separator/>
      </w:r>
    </w:p>
  </w:footnote>
  <w:footnote w:type="continuationSeparator" w:id="1">
    <w:p w:rsidR="000D31BE" w:rsidRDefault="000D31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38C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C38007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892167"/>
    <w:multiLevelType w:val="multilevel"/>
    <w:tmpl w:val="6F8836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2073CC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2EE7AD7"/>
    <w:multiLevelType w:val="hybridMultilevel"/>
    <w:tmpl w:val="3460A7AA"/>
    <w:lvl w:ilvl="0" w:tplc="B8286A7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3F4972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694BD7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5E866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83A23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5BA8A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2B024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D729A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16AA2E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9020D5C"/>
    <w:multiLevelType w:val="multilevel"/>
    <w:tmpl w:val="64A6BFA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238E4353"/>
    <w:multiLevelType w:val="singleLevel"/>
    <w:tmpl w:val="04103508"/>
    <w:lvl w:ilvl="0">
      <w:start w:val="2"/>
      <w:numFmt w:val="decimal"/>
      <w:lvlText w:val="%1"/>
      <w:lvlJc w:val="left"/>
      <w:pPr>
        <w:tabs>
          <w:tab w:val="num" w:pos="780"/>
        </w:tabs>
        <w:ind w:left="780" w:hanging="360"/>
      </w:pPr>
      <w:rPr>
        <w:rFonts w:ascii="Times New Roman Bold" w:hAnsi="Times New Roman Bold" w:cs="Times New Roman" w:hint="default"/>
        <w:b/>
        <w:sz w:val="18"/>
      </w:rPr>
    </w:lvl>
  </w:abstractNum>
  <w:abstractNum w:abstractNumId="7">
    <w:nsid w:val="2CC07E77"/>
    <w:multiLevelType w:val="hybridMultilevel"/>
    <w:tmpl w:val="10C6DA6A"/>
    <w:lvl w:ilvl="0" w:tplc="67CC737A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899E152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BDA76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D3F299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7B4C46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F3CE1C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DB34E9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DE62115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603670A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EA51C4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3396376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5CF7D15"/>
    <w:multiLevelType w:val="hybridMultilevel"/>
    <w:tmpl w:val="B44E99D6"/>
    <w:lvl w:ilvl="0" w:tplc="37E8467E">
      <w:start w:val="1"/>
      <w:numFmt w:val="decimal"/>
      <w:lvlText w:val="%1"/>
      <w:lvlJc w:val="left"/>
      <w:pPr>
        <w:ind w:left="555" w:hanging="360"/>
      </w:pPr>
      <w:rPr>
        <w:rFonts w:ascii="Times New Roman Bold" w:hAnsi="Times New Roman Bold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11">
    <w:nsid w:val="3FFF576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51E751C6"/>
    <w:multiLevelType w:val="hybridMultilevel"/>
    <w:tmpl w:val="24342748"/>
    <w:lvl w:ilvl="0" w:tplc="7FEC273C">
      <w:start w:val="4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hint="default"/>
      </w:rPr>
    </w:lvl>
    <w:lvl w:ilvl="1" w:tplc="A47E177A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1E8A1128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9C1204DA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A37079A0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631C984A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E2AC7B92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35C8AA22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4FDC3B1E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3">
    <w:nsid w:val="5963026E"/>
    <w:multiLevelType w:val="multilevel"/>
    <w:tmpl w:val="ED4886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32651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610A7E81"/>
    <w:multiLevelType w:val="multilevel"/>
    <w:tmpl w:val="C16A786E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1D46059"/>
    <w:multiLevelType w:val="hybridMultilevel"/>
    <w:tmpl w:val="D292A444"/>
    <w:lvl w:ilvl="0" w:tplc="49664C22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A94298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58425E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DA56B1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9F85D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E7C03DD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461E7F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D84A296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79E897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641119D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6EFD2C25"/>
    <w:multiLevelType w:val="hybridMultilevel"/>
    <w:tmpl w:val="A9E06BAA"/>
    <w:lvl w:ilvl="0" w:tplc="DEEE0D2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E0465E5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FA0852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55A3A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C0864F6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ED5A5B2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685AAC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AC2E143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7598C43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5603AA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7CB86491"/>
    <w:multiLevelType w:val="multilevel"/>
    <w:tmpl w:val="CE228EAE"/>
    <w:lvl w:ilvl="0">
      <w:start w:val="1"/>
      <w:numFmt w:val="bullet"/>
      <w:lvlText w:val=""/>
      <w:lvlJc w:val="left"/>
      <w:pPr>
        <w:tabs>
          <w:tab w:val="num" w:pos="0"/>
        </w:tabs>
        <w:ind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4"/>
  </w:num>
  <w:num w:numId="4">
    <w:abstractNumId w:val="18"/>
  </w:num>
  <w:num w:numId="5">
    <w:abstractNumId w:val="16"/>
  </w:num>
  <w:num w:numId="6">
    <w:abstractNumId w:val="2"/>
  </w:num>
  <w:num w:numId="7">
    <w:abstractNumId w:val="15"/>
  </w:num>
  <w:num w:numId="8">
    <w:abstractNumId w:val="11"/>
  </w:num>
  <w:num w:numId="9">
    <w:abstractNumId w:val="9"/>
  </w:num>
  <w:num w:numId="10">
    <w:abstractNumId w:val="8"/>
  </w:num>
  <w:num w:numId="11">
    <w:abstractNumId w:val="20"/>
  </w:num>
  <w:num w:numId="12">
    <w:abstractNumId w:val="1"/>
  </w:num>
  <w:num w:numId="13">
    <w:abstractNumId w:val="13"/>
  </w:num>
  <w:num w:numId="14">
    <w:abstractNumId w:val="5"/>
  </w:num>
  <w:num w:numId="15">
    <w:abstractNumId w:val="3"/>
  </w:num>
  <w:num w:numId="16">
    <w:abstractNumId w:val="19"/>
  </w:num>
  <w:num w:numId="17">
    <w:abstractNumId w:val="17"/>
  </w:num>
  <w:num w:numId="18">
    <w:abstractNumId w:val="0"/>
  </w:num>
  <w:num w:numId="19">
    <w:abstractNumId w:val="14"/>
  </w:num>
  <w:num w:numId="20">
    <w:abstractNumId w:val="6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D6076"/>
    <w:rsid w:val="000D31BE"/>
    <w:rsid w:val="001444EF"/>
    <w:rsid w:val="00175080"/>
    <w:rsid w:val="00254024"/>
    <w:rsid w:val="00277261"/>
    <w:rsid w:val="0029145D"/>
    <w:rsid w:val="00295204"/>
    <w:rsid w:val="002D7226"/>
    <w:rsid w:val="00333167"/>
    <w:rsid w:val="003A7755"/>
    <w:rsid w:val="00432041"/>
    <w:rsid w:val="00444A87"/>
    <w:rsid w:val="00493776"/>
    <w:rsid w:val="004D161D"/>
    <w:rsid w:val="00517B34"/>
    <w:rsid w:val="005910C5"/>
    <w:rsid w:val="005C558C"/>
    <w:rsid w:val="005E7653"/>
    <w:rsid w:val="005F2AAA"/>
    <w:rsid w:val="00604CB9"/>
    <w:rsid w:val="006113B7"/>
    <w:rsid w:val="006258C4"/>
    <w:rsid w:val="00625C35"/>
    <w:rsid w:val="00661F37"/>
    <w:rsid w:val="00697F80"/>
    <w:rsid w:val="006D6076"/>
    <w:rsid w:val="006F6B7F"/>
    <w:rsid w:val="00707BDB"/>
    <w:rsid w:val="00757B8F"/>
    <w:rsid w:val="0077353F"/>
    <w:rsid w:val="00781B15"/>
    <w:rsid w:val="00965E67"/>
    <w:rsid w:val="009968C3"/>
    <w:rsid w:val="00A33174"/>
    <w:rsid w:val="00A75349"/>
    <w:rsid w:val="00AA4431"/>
    <w:rsid w:val="00AB10E1"/>
    <w:rsid w:val="00AF1A11"/>
    <w:rsid w:val="00B050C5"/>
    <w:rsid w:val="00B976BB"/>
    <w:rsid w:val="00BD1B68"/>
    <w:rsid w:val="00BD43F9"/>
    <w:rsid w:val="00C528A5"/>
    <w:rsid w:val="00C6667C"/>
    <w:rsid w:val="00D01D22"/>
    <w:rsid w:val="00D220FC"/>
    <w:rsid w:val="00D239D8"/>
    <w:rsid w:val="00DF4BDD"/>
    <w:rsid w:val="00E1383D"/>
    <w:rsid w:val="00E154CE"/>
    <w:rsid w:val="00E21089"/>
    <w:rsid w:val="00E812EA"/>
    <w:rsid w:val="00EB0EBA"/>
    <w:rsid w:val="00ED74D8"/>
    <w:rsid w:val="00F17610"/>
    <w:rsid w:val="00F645B0"/>
    <w:rsid w:val="00FD7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plac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E67"/>
    <w:rPr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65E67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645B0"/>
    <w:rPr>
      <w:rFonts w:ascii="Cambria" w:hAnsi="Cambria" w:cs="Times New Roman"/>
      <w:b/>
      <w:bCs/>
      <w:sz w:val="26"/>
      <w:szCs w:val="26"/>
    </w:rPr>
  </w:style>
  <w:style w:type="paragraph" w:customStyle="1" w:styleId="Index">
    <w:name w:val="Index"/>
    <w:basedOn w:val="Normal"/>
    <w:uiPriority w:val="99"/>
    <w:rsid w:val="00965E67"/>
    <w:pPr>
      <w:suppressLineNumbers/>
      <w:suppressAutoHyphens/>
    </w:pPr>
  </w:style>
  <w:style w:type="paragraph" w:styleId="Footer">
    <w:name w:val="footer"/>
    <w:basedOn w:val="Normal"/>
    <w:link w:val="FooterChar"/>
    <w:uiPriority w:val="99"/>
    <w:semiHidden/>
    <w:rsid w:val="00965E6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645B0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rsid w:val="00965E67"/>
    <w:rPr>
      <w:rFonts w:cs="Times New Roman"/>
    </w:rPr>
  </w:style>
  <w:style w:type="paragraph" w:styleId="Header">
    <w:name w:val="header"/>
    <w:basedOn w:val="Normal"/>
    <w:link w:val="HeaderChar"/>
    <w:uiPriority w:val="99"/>
    <w:semiHidden/>
    <w:rsid w:val="00965E6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645B0"/>
    <w:rPr>
      <w:rFonts w:cs="Times New Roman"/>
      <w:sz w:val="24"/>
      <w:szCs w:val="24"/>
    </w:rPr>
  </w:style>
  <w:style w:type="paragraph" w:styleId="FootnoteText">
    <w:name w:val="footnote text"/>
    <w:aliases w:val="Geneva 9,Font: Geneva 9,Boston 10,f"/>
    <w:basedOn w:val="Normal"/>
    <w:link w:val="FootnoteTextChar"/>
    <w:uiPriority w:val="99"/>
    <w:semiHidden/>
    <w:rsid w:val="00965E67"/>
    <w:rPr>
      <w:sz w:val="20"/>
      <w:szCs w:val="20"/>
    </w:rPr>
  </w:style>
  <w:style w:type="character" w:customStyle="1" w:styleId="FootnoteTextChar">
    <w:name w:val="Footnote Text Char"/>
    <w:aliases w:val="Geneva 9 Char,Font: Geneva 9 Char,Boston 10 Char,f Char"/>
    <w:basedOn w:val="DefaultParagraphFont"/>
    <w:link w:val="FootnoteText"/>
    <w:uiPriority w:val="99"/>
    <w:semiHidden/>
    <w:locked/>
    <w:rsid w:val="00F645B0"/>
    <w:rPr>
      <w:rFonts w:cs="Times New Roman"/>
      <w:sz w:val="20"/>
      <w:szCs w:val="20"/>
    </w:rPr>
  </w:style>
  <w:style w:type="character" w:styleId="FootnoteReference">
    <w:name w:val="footnote reference"/>
    <w:aliases w:val="16 Point,Superscript 6 Point"/>
    <w:basedOn w:val="DefaultParagraphFont"/>
    <w:uiPriority w:val="99"/>
    <w:semiHidden/>
    <w:rsid w:val="00965E67"/>
    <w:rPr>
      <w:rFonts w:cs="Times New Roman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rsid w:val="00965E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645B0"/>
    <w:rPr>
      <w:rFonts w:cs="Times New Roman"/>
      <w:sz w:val="2"/>
    </w:rPr>
  </w:style>
  <w:style w:type="paragraph" w:styleId="BodyText">
    <w:name w:val="Body Text"/>
    <w:basedOn w:val="Normal"/>
    <w:link w:val="BodyTextChar"/>
    <w:uiPriority w:val="99"/>
    <w:semiHidden/>
    <w:rsid w:val="00965E67"/>
    <w:pPr>
      <w:jc w:val="both"/>
    </w:pPr>
    <w:rPr>
      <w:sz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645B0"/>
    <w:rPr>
      <w:rFonts w:cs="Times New Roman"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277261"/>
    <w:pPr>
      <w:suppressAutoHyphens/>
    </w:pPr>
    <w:rPr>
      <w:rFonts w:ascii="Times New Roman Bold" w:hAnsi="Times New Roman Bold"/>
      <w:b/>
      <w:bCs/>
      <w:caps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FD0EB9EC318C41BC3215F8FE928E39" ma:contentTypeVersion="10" ma:contentTypeDescription="Create a new document." ma:contentTypeScope="" ma:versionID="b17caccffdde8312f2f1ef10c4c6d4e6">
  <xsd:schema xmlns:xsd="http://www.w3.org/2001/XMLSchema" xmlns:xs="http://www.w3.org/2001/XMLSchema" xmlns:p="http://schemas.microsoft.com/office/2006/metadata/properties" xmlns:ns2="1aff248a-5efb-40a0-b99a-849f44d5ad9c" targetNamespace="http://schemas.microsoft.com/office/2006/metadata/properties" ma:root="true" ma:fieldsID="5865fc380fbfb3a6e79df6c9dbd2ea38" ns2:_="">
    <xsd:import namespace="1aff248a-5efb-40a0-b99a-849f44d5ad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f248a-5efb-40a0-b99a-849f44d5ad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EBB01C-80D4-4E82-BB52-8CC59CB91174}"/>
</file>

<file path=customXml/itemProps2.xml><?xml version="1.0" encoding="utf-8"?>
<ds:datastoreItem xmlns:ds="http://schemas.openxmlformats.org/officeDocument/2006/customXml" ds:itemID="{9156F6E8-F0AA-4FA0-90B8-70D8FA9E1D4D}"/>
</file>

<file path=customXml/itemProps3.xml><?xml version="1.0" encoding="utf-8"?>
<ds:datastoreItem xmlns:ds="http://schemas.openxmlformats.org/officeDocument/2006/customXml" ds:itemID="{C77FCC2D-5565-452B-A68F-4EC7239DB77A}"/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918</Words>
  <Characters>5236</Characters>
  <Application>Microsoft Office Outlook</Application>
  <DocSecurity>0</DocSecurity>
  <Lines>0</Lines>
  <Paragraphs>0</Paragraphs>
  <ScaleCrop>false</ScaleCrop>
  <Company>The World Bank Group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PREPARATION GRANT(PPG) REQUEST</dc:title>
  <dc:subject/>
  <dc:creator>wb12456</dc:creator>
  <cp:keywords/>
  <dc:description/>
  <cp:lastModifiedBy>mugoe</cp:lastModifiedBy>
  <cp:revision>3</cp:revision>
  <cp:lastPrinted>2008-12-31T11:15:00Z</cp:lastPrinted>
  <dcterms:created xsi:type="dcterms:W3CDTF">2010-01-05T14:39:00Z</dcterms:created>
  <dcterms:modified xsi:type="dcterms:W3CDTF">2010-01-05T14:40:00Z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0x01010078FD0EB9EC318C41BC3215F8FE928E39</vt:lpwstr>
  </property>
</Properties>
</file>